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527AA" w14:textId="77777777" w:rsidR="00800D97" w:rsidRDefault="00054A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MUNICIPALITY OF REDCLIFF</w:t>
      </w:r>
    </w:p>
    <w:p w14:paraId="707F991E" w14:textId="77777777" w:rsidR="00800D97" w:rsidRDefault="00054AE5">
      <w:pPr>
        <w:jc w:val="center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71E4EC0E" wp14:editId="7640CF37">
                <wp:simplePos x="0" y="0"/>
                <wp:positionH relativeFrom="margin">
                  <wp:posOffset>0</wp:posOffset>
                </wp:positionH>
                <wp:positionV relativeFrom="paragraph">
                  <wp:posOffset>3759200</wp:posOffset>
                </wp:positionV>
                <wp:extent cx="1828800" cy="1304925"/>
                <wp:effectExtent l="0" t="0" r="0" b="9525"/>
                <wp:wrapSquare wrapText="bothSides"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304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829608" w14:textId="77777777" w:rsidR="00800D97" w:rsidRDefault="00054AE5">
                            <w:pPr>
                              <w:jc w:val="center"/>
                              <w:rPr>
                                <w:b/>
                                <w:noProof/>
                                <w:color w:val="262626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rgbClr w14:val="4472C4"/>
                                </w14:shadow>
                                <w14:textOutline w14:w="6731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rgbClr w14:val="4472C4"/>
                                </w14:shadow>
                                <w14:textOutline w14:w="6731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LOCAL EN</w:t>
                            </w:r>
                            <w:r w:rsidR="00F05986">
                              <w:rPr>
                                <w:b/>
                                <w:color w:val="262626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rgbClr w14:val="4472C4"/>
                                </w14:shadow>
                                <w14:textOutline w14:w="6731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VIRONMENTAL ACTION PLAN 2023</w:t>
                            </w:r>
                          </w:p>
                        </w:txbxContent>
                      </wps:txbx>
                      <wps:bodyPr vert="horz" wrap="non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4EC0E" id="Text Box 2" o:spid="_x0000_s1026" style="position:absolute;left:0;text-align:left;margin-left:0;margin-top:296pt;width:2in;height:102.75pt;z-index:3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" filled="f" stroked="f">
                <v:textbox>
                  <w:txbxContent>
                    <w:p w14:paraId="5E829608" w14:textId="77777777" w:rsidR="00800D97" w:rsidRDefault="00054AE5">
                      <w:pPr>
                        <w:jc w:val="center"/>
                        <w:rPr>
                          <w:b/>
                          <w:noProof/>
                          <w:color w:val="262626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rgbClr w14:val="4472C4"/>
                          </w14:shadow>
                          <w14:textOutline w14:w="6731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rgbClr w14:val="4472C4"/>
                          </w14:shadow>
                          <w14:textOutline w14:w="6731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LOCAL EN</w:t>
                      </w:r>
                      <w:r w:rsidR="00F05986">
                        <w:rPr>
                          <w:b/>
                          <w:color w:val="262626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rgbClr w14:val="4472C4"/>
                          </w14:shadow>
                          <w14:textOutline w14:w="6731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VIRONMENTAL ACTION PLAN 2023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" behindDoc="0" locked="0" layoutInCell="1" allowOverlap="1" wp14:anchorId="2F5A742E" wp14:editId="3C27E4A6">
            <wp:simplePos x="0" y="0"/>
            <wp:positionH relativeFrom="column">
              <wp:posOffset>2219325</wp:posOffset>
            </wp:positionH>
            <wp:positionV relativeFrom="paragraph">
              <wp:posOffset>35560</wp:posOffset>
            </wp:positionV>
            <wp:extent cx="3648075" cy="2599055"/>
            <wp:effectExtent l="19050" t="0" r="28575" b="753745"/>
            <wp:wrapSquare wrapText="bothSides"/>
            <wp:docPr id="1027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3648075" cy="25990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EDEDED"/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14:paraId="6A22178C" w14:textId="77777777" w:rsidR="00800D97" w:rsidRDefault="00800D97">
      <w:pPr>
        <w:jc w:val="center"/>
        <w:rPr>
          <w:sz w:val="36"/>
          <w:szCs w:val="36"/>
        </w:rPr>
      </w:pPr>
    </w:p>
    <w:tbl>
      <w:tblPr>
        <w:tblStyle w:val="TableGrid"/>
        <w:tblW w:w="1449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620"/>
        <w:gridCol w:w="2250"/>
        <w:gridCol w:w="2880"/>
        <w:gridCol w:w="2340"/>
        <w:gridCol w:w="1890"/>
        <w:gridCol w:w="2160"/>
        <w:gridCol w:w="1350"/>
      </w:tblGrid>
      <w:tr w:rsidR="00800D97" w14:paraId="3D3A5066" w14:textId="77777777" w:rsidTr="00054AE5">
        <w:tc>
          <w:tcPr>
            <w:tcW w:w="1620" w:type="dxa"/>
          </w:tcPr>
          <w:p w14:paraId="38EE353E" w14:textId="77777777" w:rsidR="00800D97" w:rsidRDefault="00054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PRIORITY PROBLEM</w:t>
            </w:r>
          </w:p>
        </w:tc>
        <w:tc>
          <w:tcPr>
            <w:tcW w:w="2250" w:type="dxa"/>
          </w:tcPr>
          <w:p w14:paraId="257D6E22" w14:textId="77777777" w:rsidR="00800D97" w:rsidRDefault="0005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TARGET</w:t>
            </w:r>
          </w:p>
        </w:tc>
        <w:tc>
          <w:tcPr>
            <w:tcW w:w="2880" w:type="dxa"/>
          </w:tcPr>
          <w:p w14:paraId="57F6C353" w14:textId="77777777" w:rsidR="00800D97" w:rsidRDefault="0005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ACTIVITIES</w:t>
            </w:r>
          </w:p>
        </w:tc>
        <w:tc>
          <w:tcPr>
            <w:tcW w:w="2340" w:type="dxa"/>
          </w:tcPr>
          <w:p w14:paraId="30B0311A" w14:textId="77777777" w:rsidR="00800D97" w:rsidRDefault="00054AE5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INDICATORS</w:t>
            </w:r>
          </w:p>
        </w:tc>
        <w:tc>
          <w:tcPr>
            <w:tcW w:w="1890" w:type="dxa"/>
          </w:tcPr>
          <w:p w14:paraId="72588623" w14:textId="77777777" w:rsidR="00800D97" w:rsidRDefault="00054AE5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RESPONSIBILITY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91EE8CC" w14:textId="77777777" w:rsidR="00800D97" w:rsidRDefault="00054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REQUIREMENTS</w:t>
            </w:r>
          </w:p>
        </w:tc>
        <w:tc>
          <w:tcPr>
            <w:tcW w:w="1350" w:type="dxa"/>
          </w:tcPr>
          <w:p w14:paraId="41D5AC28" w14:textId="77777777" w:rsidR="00800D97" w:rsidRDefault="00054A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BUDGET</w:t>
            </w:r>
          </w:p>
        </w:tc>
      </w:tr>
      <w:tr w:rsidR="00800D97" w14:paraId="6ED2BD4E" w14:textId="77777777" w:rsidTr="00054AE5">
        <w:trPr>
          <w:trHeight w:val="1862"/>
        </w:trPr>
        <w:tc>
          <w:tcPr>
            <w:tcW w:w="1620" w:type="dxa"/>
            <w:vMerge w:val="restart"/>
          </w:tcPr>
          <w:p w14:paraId="012B390B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1.Frequent collection of refuse, waste separation for recycling and proper solid waste disposal.</w:t>
            </w:r>
          </w:p>
        </w:tc>
        <w:tc>
          <w:tcPr>
            <w:tcW w:w="2250" w:type="dxa"/>
          </w:tcPr>
          <w:p w14:paraId="7238024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collect solid waste from collection points, Households, Institutions and industries.</w:t>
            </w:r>
          </w:p>
        </w:tc>
        <w:tc>
          <w:tcPr>
            <w:tcW w:w="2880" w:type="dxa"/>
          </w:tcPr>
          <w:p w14:paraId="69BB7EB5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Collect refuse from collection centres, households, commercial centres and institutions.</w:t>
            </w:r>
          </w:p>
        </w:tc>
        <w:tc>
          <w:tcPr>
            <w:tcW w:w="2340" w:type="dxa"/>
          </w:tcPr>
          <w:p w14:paraId="58F8DE50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-A clean environment.</w:t>
            </w:r>
          </w:p>
          <w:p w14:paraId="5E7586DE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-Streets and open spaces free of waste</w:t>
            </w:r>
          </w:p>
        </w:tc>
        <w:tc>
          <w:tcPr>
            <w:tcW w:w="1890" w:type="dxa"/>
          </w:tcPr>
          <w:p w14:paraId="5DC3CA63" w14:textId="77777777" w:rsidR="00800D97" w:rsidRDefault="00054AE5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Senior Environmental Health Officer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B382CB4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Refuse compactor 13ton-1 </w:t>
            </w:r>
          </w:p>
          <w:p w14:paraId="7517CF14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Skip bin emptying truck </w:t>
            </w:r>
          </w:p>
          <w:p w14:paraId="2D701C5E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Skip Bins-30</w:t>
            </w:r>
          </w:p>
          <w:p w14:paraId="40FCFD6B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 end loader-1</w:t>
            </w:r>
          </w:p>
          <w:p w14:paraId="4492BF59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Tipper truck-1</w:t>
            </w:r>
          </w:p>
          <w:p w14:paraId="4CC38C2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Tractor trailer</w:t>
            </w:r>
          </w:p>
          <w:p w14:paraId="04E39CD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Refuse bins-6000</w:t>
            </w:r>
          </w:p>
        </w:tc>
        <w:tc>
          <w:tcPr>
            <w:tcW w:w="1350" w:type="dxa"/>
          </w:tcPr>
          <w:p w14:paraId="2B03B4B3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125 000</w:t>
            </w:r>
          </w:p>
          <w:p w14:paraId="48380866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105 000</w:t>
            </w:r>
          </w:p>
          <w:p w14:paraId="28A714F0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  <w:p w14:paraId="2CDAF389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126 000</w:t>
            </w:r>
          </w:p>
          <w:p w14:paraId="66BD9905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82 000</w:t>
            </w:r>
          </w:p>
          <w:p w14:paraId="12A4553F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  <w:p w14:paraId="4567121A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138 000</w:t>
            </w:r>
          </w:p>
          <w:p w14:paraId="1E2E3C79" w14:textId="77777777" w:rsidR="00800D97" w:rsidRDefault="0080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97" w14:paraId="49363F8E" w14:textId="77777777" w:rsidTr="00054AE5">
        <w:tc>
          <w:tcPr>
            <w:tcW w:w="1620" w:type="dxa"/>
            <w:vMerge/>
          </w:tcPr>
          <w:p w14:paraId="25B540E4" w14:textId="77777777" w:rsidR="00800D97" w:rsidRDefault="0080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5871F8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reduce solid waste to be collected through waste separation for composting and recycling.</w:t>
            </w:r>
          </w:p>
        </w:tc>
        <w:tc>
          <w:tcPr>
            <w:tcW w:w="2880" w:type="dxa"/>
          </w:tcPr>
          <w:p w14:paraId="1BD065F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Advocate for waste separation at source for recycling and composting.</w:t>
            </w:r>
          </w:p>
        </w:tc>
        <w:tc>
          <w:tcPr>
            <w:tcW w:w="2340" w:type="dxa"/>
          </w:tcPr>
          <w:p w14:paraId="24E38C5E" w14:textId="46DB5F6E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Community members’ engagement in waste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recy</w:t>
            </w:r>
            <w:proofErr w:type="spellEnd"/>
            <w:r w:rsidR="00DB5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cling.</w:t>
            </w:r>
          </w:p>
          <w:p w14:paraId="488CC65E" w14:textId="77777777" w:rsidR="00800D97" w:rsidRDefault="0080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BA2E448" w14:textId="77777777" w:rsidR="00800D97" w:rsidRDefault="00054AE5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Senior Environmental Health Officer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60" w:type="dxa"/>
          </w:tcPr>
          <w:p w14:paraId="131C79B9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Fuel</w:t>
            </w:r>
          </w:p>
          <w:p w14:paraId="46766056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Bailer bags</w:t>
            </w:r>
          </w:p>
          <w:p w14:paraId="465A8A93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Heavy duty scale </w:t>
            </w:r>
          </w:p>
          <w:p w14:paraId="1A83003F" w14:textId="77777777" w:rsidR="00800D97" w:rsidRDefault="00800D9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EAD385F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400</w:t>
            </w:r>
          </w:p>
          <w:p w14:paraId="465852ED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10000</w:t>
            </w:r>
          </w:p>
          <w:p w14:paraId="457233B3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700</w:t>
            </w:r>
          </w:p>
        </w:tc>
      </w:tr>
      <w:tr w:rsidR="00800D97" w14:paraId="20FA9D0B" w14:textId="77777777" w:rsidTr="00054AE5">
        <w:tc>
          <w:tcPr>
            <w:tcW w:w="1620" w:type="dxa"/>
            <w:vMerge/>
          </w:tcPr>
          <w:p w14:paraId="41310925" w14:textId="77777777" w:rsidR="00800D97" w:rsidRDefault="0080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138B320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facilitate the construction of a lined landfill.</w:t>
            </w:r>
          </w:p>
        </w:tc>
        <w:tc>
          <w:tcPr>
            <w:tcW w:w="2880" w:type="dxa"/>
          </w:tcPr>
          <w:p w14:paraId="473C8E9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-EIA for the new site.</w:t>
            </w:r>
          </w:p>
          <w:p w14:paraId="79363680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-Production of a prospectus</w:t>
            </w:r>
          </w:p>
        </w:tc>
        <w:tc>
          <w:tcPr>
            <w:tcW w:w="2340" w:type="dxa"/>
          </w:tcPr>
          <w:p w14:paraId="2FD5C6EF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-Construction site identified.</w:t>
            </w:r>
          </w:p>
          <w:p w14:paraId="373D912C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-EIA report.</w:t>
            </w:r>
          </w:p>
        </w:tc>
        <w:tc>
          <w:tcPr>
            <w:tcW w:w="1890" w:type="dxa"/>
          </w:tcPr>
          <w:p w14:paraId="4FF7105D" w14:textId="77777777" w:rsidR="00800D97" w:rsidRDefault="00054AE5">
            <w:pPr>
              <w:tabs>
                <w:tab w:val="left" w:pos="435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Director of Engineering Services</w:t>
            </w:r>
          </w:p>
          <w:p w14:paraId="543B8F48" w14:textId="77777777" w:rsidR="00800D97" w:rsidRDefault="00054AE5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Senior Environmental Health Officer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60" w:type="dxa"/>
          </w:tcPr>
          <w:p w14:paraId="0BF4B2A6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Stationary</w:t>
            </w:r>
          </w:p>
          <w:p w14:paraId="45763696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-surveyors report.</w:t>
            </w:r>
          </w:p>
          <w:p w14:paraId="6318FFBE" w14:textId="77777777" w:rsidR="00800D97" w:rsidRDefault="0080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1180167" w14:textId="77777777" w:rsidR="00800D97" w:rsidRDefault="0080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97" w14:paraId="6046BF26" w14:textId="77777777" w:rsidTr="00054AE5">
        <w:tc>
          <w:tcPr>
            <w:tcW w:w="1620" w:type="dxa"/>
          </w:tcPr>
          <w:p w14:paraId="4967738E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2.Increased illegal dumpsites in the suburb.</w:t>
            </w:r>
          </w:p>
        </w:tc>
        <w:tc>
          <w:tcPr>
            <w:tcW w:w="2250" w:type="dxa"/>
          </w:tcPr>
          <w:p w14:paraId="20C8F025" w14:textId="48F4A05F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encourage community participation in month</w:t>
            </w:r>
            <w:r w:rsidR="00720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clean up exercises.</w:t>
            </w:r>
          </w:p>
        </w:tc>
        <w:tc>
          <w:tcPr>
            <w:tcW w:w="2880" w:type="dxa"/>
          </w:tcPr>
          <w:p w14:paraId="57B181F3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-Actively participate in Enhanced clean up campaigns and quarterly clean up exercises.</w:t>
            </w:r>
          </w:p>
          <w:p w14:paraId="4FD31E32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-Mobilize resources from the industry, the business community and the local authority for illegal dumpsite clearing.   </w:t>
            </w:r>
          </w:p>
        </w:tc>
        <w:tc>
          <w:tcPr>
            <w:tcW w:w="2340" w:type="dxa"/>
          </w:tcPr>
          <w:p w14:paraId="713A329C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Participation by all stakeholders.</w:t>
            </w:r>
          </w:p>
          <w:p w14:paraId="60B491B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 up reports produced.</w:t>
            </w:r>
          </w:p>
          <w:p w14:paraId="0A46196F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-number of clean up exercises and equipment used.</w:t>
            </w:r>
          </w:p>
          <w:p w14:paraId="3E4A5A8A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-illegal dumpsites cleared.</w:t>
            </w:r>
          </w:p>
        </w:tc>
        <w:tc>
          <w:tcPr>
            <w:tcW w:w="1890" w:type="dxa"/>
          </w:tcPr>
          <w:p w14:paraId="45804835" w14:textId="77777777" w:rsidR="00800D97" w:rsidRDefault="00054AE5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Senior Environmental Health Officer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60" w:type="dxa"/>
          </w:tcPr>
          <w:p w14:paraId="655EFE8E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 end loader</w:t>
            </w:r>
          </w:p>
          <w:p w14:paraId="08587D9C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Tipper trucks</w:t>
            </w:r>
          </w:p>
          <w:p w14:paraId="45D76BFD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Skip bin emptying truck</w:t>
            </w:r>
          </w:p>
          <w:p w14:paraId="7456AA17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IEC material.</w:t>
            </w:r>
          </w:p>
          <w:p w14:paraId="3BC824C0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-PPE</w:t>
            </w:r>
          </w:p>
          <w:p w14:paraId="08369EEA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-Bin liners.</w:t>
            </w:r>
          </w:p>
          <w:p w14:paraId="327B1D39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-Refreshments</w:t>
            </w:r>
          </w:p>
          <w:p w14:paraId="381CDF9C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-Tractor </w:t>
            </w:r>
          </w:p>
          <w:p w14:paraId="46BB3D96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-trailer</w:t>
            </w:r>
          </w:p>
          <w:p w14:paraId="18367C23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-Paper pickers</w:t>
            </w:r>
          </w:p>
          <w:p w14:paraId="7D44F99E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-Rakes </w:t>
            </w:r>
          </w:p>
          <w:p w14:paraId="5A29175C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-Brooms</w:t>
            </w:r>
          </w:p>
          <w:p w14:paraId="75721317" w14:textId="77777777" w:rsidR="00800D97" w:rsidRDefault="0080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4533E0F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 above</w:t>
            </w:r>
          </w:p>
          <w:p w14:paraId="7880A415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above</w:t>
            </w:r>
          </w:p>
          <w:p w14:paraId="7A23A346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above</w:t>
            </w:r>
          </w:p>
          <w:p w14:paraId="443BB92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4239F4D7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  <w:p w14:paraId="4472AB6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above</w:t>
            </w:r>
          </w:p>
          <w:p w14:paraId="7E2588D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14:paraId="00FEBF4D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32000</w:t>
            </w:r>
          </w:p>
          <w:p w14:paraId="47FDACBD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above</w:t>
            </w:r>
          </w:p>
          <w:p w14:paraId="69D8983D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35554FB3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400</w:t>
            </w:r>
          </w:p>
          <w:p w14:paraId="24DF635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28F1D35F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00D97" w14:paraId="1D355E47" w14:textId="77777777" w:rsidTr="00054AE5">
        <w:tc>
          <w:tcPr>
            <w:tcW w:w="1620" w:type="dxa"/>
          </w:tcPr>
          <w:p w14:paraId="151FF444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3,Deforestation</w:t>
            </w:r>
          </w:p>
        </w:tc>
        <w:tc>
          <w:tcPr>
            <w:tcW w:w="2250" w:type="dxa"/>
          </w:tcPr>
          <w:p w14:paraId="05EA97EB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prevent deforestation.</w:t>
            </w:r>
          </w:p>
        </w:tc>
        <w:tc>
          <w:tcPr>
            <w:tcW w:w="2880" w:type="dxa"/>
          </w:tcPr>
          <w:p w14:paraId="13D2C33A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-Plant 250 trees on identified places and wetlands.</w:t>
            </w:r>
          </w:p>
          <w:p w14:paraId="17984C08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-Carryout awareness campaigns on effects of reforestation.</w:t>
            </w:r>
          </w:p>
          <w:p w14:paraId="48A99F14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-Fine all found cutting down trees,</w:t>
            </w:r>
          </w:p>
        </w:tc>
        <w:tc>
          <w:tcPr>
            <w:tcW w:w="2340" w:type="dxa"/>
          </w:tcPr>
          <w:p w14:paraId="2E48A9BE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-250 trees planted and reports produced.</w:t>
            </w:r>
          </w:p>
          <w:p w14:paraId="34A4B1F2" w14:textId="77777777" w:rsidR="00800D97" w:rsidRDefault="0080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B552D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-Reforestation and awareness campaigns reports.</w:t>
            </w:r>
          </w:p>
        </w:tc>
        <w:tc>
          <w:tcPr>
            <w:tcW w:w="1890" w:type="dxa"/>
          </w:tcPr>
          <w:p w14:paraId="3E0F6508" w14:textId="77777777" w:rsidR="00800D97" w:rsidRDefault="00054AE5">
            <w:pPr>
              <w:tabs>
                <w:tab w:val="left" w:pos="435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Senior Environmental Health Officer</w:t>
            </w:r>
          </w:p>
        </w:tc>
        <w:tc>
          <w:tcPr>
            <w:tcW w:w="2160" w:type="dxa"/>
          </w:tcPr>
          <w:p w14:paraId="6FA3BAE5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-seedlings</w:t>
            </w:r>
          </w:p>
          <w:p w14:paraId="7745DEF8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-IEC material</w:t>
            </w:r>
          </w:p>
          <w:p w14:paraId="4E87D2FE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-refreshments</w:t>
            </w:r>
          </w:p>
          <w:p w14:paraId="4BB640B3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-fuel</w:t>
            </w:r>
          </w:p>
        </w:tc>
        <w:tc>
          <w:tcPr>
            <w:tcW w:w="1350" w:type="dxa"/>
          </w:tcPr>
          <w:p w14:paraId="29DCF87B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00D97" w14:paraId="6E2F1E24" w14:textId="77777777" w:rsidTr="00054AE5">
        <w:tc>
          <w:tcPr>
            <w:tcW w:w="1620" w:type="dxa"/>
          </w:tcPr>
          <w:p w14:paraId="236E8A3C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Industrial waste including air pollution.</w:t>
            </w:r>
          </w:p>
        </w:tc>
        <w:tc>
          <w:tcPr>
            <w:tcW w:w="2250" w:type="dxa"/>
          </w:tcPr>
          <w:p w14:paraId="62B9DB5D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protect community and ecosystem from industrial waste.</w:t>
            </w:r>
          </w:p>
        </w:tc>
        <w:tc>
          <w:tcPr>
            <w:tcW w:w="2880" w:type="dxa"/>
          </w:tcPr>
          <w:p w14:paraId="0F216823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-Provision of effluent tanks at each industry.</w:t>
            </w:r>
          </w:p>
          <w:p w14:paraId="0FA4C908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-Constant monitoring by Council on compliance.</w:t>
            </w:r>
          </w:p>
        </w:tc>
        <w:tc>
          <w:tcPr>
            <w:tcW w:w="2340" w:type="dxa"/>
          </w:tcPr>
          <w:p w14:paraId="3FC0E1DE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-Industrial inspections every quarterly.</w:t>
            </w:r>
          </w:p>
          <w:p w14:paraId="65A5D0B2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-Inspection reports.</w:t>
            </w:r>
          </w:p>
        </w:tc>
        <w:tc>
          <w:tcPr>
            <w:tcW w:w="1890" w:type="dxa"/>
            <w:vAlign w:val="center"/>
          </w:tcPr>
          <w:p w14:paraId="25442EB5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Senior Environmental Health Officer and the Industry’s</w:t>
            </w:r>
          </w:p>
          <w:p w14:paraId="43C09AC3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Safety Officers</w:t>
            </w:r>
          </w:p>
          <w:p w14:paraId="4EFE0FD8" w14:textId="77777777" w:rsidR="00800D97" w:rsidRDefault="00800D9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3B2A59E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Stationary</w:t>
            </w:r>
          </w:p>
          <w:p w14:paraId="77885132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Fuel</w:t>
            </w:r>
          </w:p>
          <w:p w14:paraId="439FF136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Water analysis fees</w:t>
            </w:r>
          </w:p>
          <w:p w14:paraId="69F57CCE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Pollution assessment equipment.</w:t>
            </w:r>
          </w:p>
        </w:tc>
        <w:tc>
          <w:tcPr>
            <w:tcW w:w="1350" w:type="dxa"/>
          </w:tcPr>
          <w:p w14:paraId="09C1E306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10000 </w:t>
            </w:r>
          </w:p>
        </w:tc>
      </w:tr>
      <w:tr w:rsidR="00800D97" w14:paraId="7757D850" w14:textId="77777777" w:rsidTr="00054AE5">
        <w:tc>
          <w:tcPr>
            <w:tcW w:w="1620" w:type="dxa"/>
          </w:tcPr>
          <w:p w14:paraId="20A4376D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5.Land degradation</w:t>
            </w:r>
          </w:p>
        </w:tc>
        <w:tc>
          <w:tcPr>
            <w:tcW w:w="2250" w:type="dxa"/>
          </w:tcPr>
          <w:p w14:paraId="56EF1D40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prevent land degradation</w:t>
            </w:r>
          </w:p>
        </w:tc>
        <w:tc>
          <w:tcPr>
            <w:tcW w:w="2880" w:type="dxa"/>
          </w:tcPr>
          <w:p w14:paraId="2E41F31F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-Registration of all industries causing land degradation and ensure they submit Environmental action plants.</w:t>
            </w:r>
          </w:p>
          <w:p w14:paraId="3318C20E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-Ensuring that land reclamation is done.</w:t>
            </w:r>
          </w:p>
          <w:p w14:paraId="57D96C1A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-Administer fines to all violators. </w:t>
            </w:r>
          </w:p>
        </w:tc>
        <w:tc>
          <w:tcPr>
            <w:tcW w:w="2340" w:type="dxa"/>
          </w:tcPr>
          <w:p w14:paraId="4B14F33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Reduced degraded area.</w:t>
            </w:r>
          </w:p>
        </w:tc>
        <w:tc>
          <w:tcPr>
            <w:tcW w:w="1890" w:type="dxa"/>
            <w:vAlign w:val="center"/>
          </w:tcPr>
          <w:p w14:paraId="7DC27F28" w14:textId="77777777" w:rsidR="00800D97" w:rsidRDefault="00800D9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9951200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fuel</w:t>
            </w:r>
          </w:p>
        </w:tc>
        <w:tc>
          <w:tcPr>
            <w:tcW w:w="1350" w:type="dxa"/>
          </w:tcPr>
          <w:p w14:paraId="56E05633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5000</w:t>
            </w:r>
          </w:p>
        </w:tc>
      </w:tr>
      <w:tr w:rsidR="00800D97" w14:paraId="3089383B" w14:textId="77777777" w:rsidTr="00054AE5">
        <w:tc>
          <w:tcPr>
            <w:tcW w:w="1620" w:type="dxa"/>
          </w:tcPr>
          <w:p w14:paraId="00126396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Maintenance of open spaces</w:t>
            </w:r>
          </w:p>
        </w:tc>
        <w:tc>
          <w:tcPr>
            <w:tcW w:w="2250" w:type="dxa"/>
          </w:tcPr>
          <w:p w14:paraId="5C8321F8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attend to 15 open spaces monthly</w:t>
            </w:r>
          </w:p>
        </w:tc>
        <w:tc>
          <w:tcPr>
            <w:tcW w:w="2880" w:type="dxa"/>
          </w:tcPr>
          <w:p w14:paraId="2DBB14F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-Grass cutting.</w:t>
            </w:r>
          </w:p>
          <w:p w14:paraId="7D1F2D99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-Maintenance of shrubs, flowers and lawn.</w:t>
            </w:r>
          </w:p>
          <w:p w14:paraId="302554CC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-Advocate for waste water recycling from sewer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treament plant to open spaces.</w:t>
            </w:r>
          </w:p>
        </w:tc>
        <w:tc>
          <w:tcPr>
            <w:tcW w:w="2340" w:type="dxa"/>
          </w:tcPr>
          <w:p w14:paraId="2332E6A9" w14:textId="77777777" w:rsidR="00800D97" w:rsidRDefault="0080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2C79EFC" w14:textId="77777777" w:rsidR="00800D97" w:rsidRDefault="00054AE5"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Senior Environmental Health Officer</w:t>
            </w:r>
          </w:p>
        </w:tc>
        <w:tc>
          <w:tcPr>
            <w:tcW w:w="2160" w:type="dxa"/>
          </w:tcPr>
          <w:p w14:paraId="6F2B0F39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Grass cuttersx4</w:t>
            </w:r>
          </w:p>
          <w:p w14:paraId="61F3EA47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Plants &amp;Shrubs</w:t>
            </w:r>
          </w:p>
          <w:p w14:paraId="656F8746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Garden tools</w:t>
            </w:r>
          </w:p>
          <w:p w14:paraId="02A56E56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Fuel &amp; oils</w:t>
            </w:r>
          </w:p>
          <w:p w14:paraId="1F868DEB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Trimmers 1000m(3.5)</w:t>
            </w:r>
          </w:p>
          <w:p w14:paraId="07FF3E74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Tractor drawn mower</w:t>
            </w:r>
          </w:p>
          <w:p w14:paraId="660B9698" w14:textId="77777777" w:rsidR="00800D97" w:rsidRDefault="00800D9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59D36BC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8000</w:t>
            </w:r>
          </w:p>
          <w:p w14:paraId="5B49AB41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100</w:t>
            </w:r>
          </w:p>
          <w:p w14:paraId="343BB81A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100</w:t>
            </w:r>
          </w:p>
          <w:p w14:paraId="72128EF7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10000</w:t>
            </w:r>
          </w:p>
          <w:p w14:paraId="4D038B8C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10 000</w:t>
            </w:r>
          </w:p>
          <w:p w14:paraId="1C0D5067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55000</w:t>
            </w:r>
          </w:p>
          <w:p w14:paraId="45D25164" w14:textId="77777777" w:rsidR="00800D97" w:rsidRDefault="00800D97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800D97" w14:paraId="76D1A20F" w14:textId="77777777" w:rsidTr="00054AE5">
        <w:tc>
          <w:tcPr>
            <w:tcW w:w="1620" w:type="dxa"/>
          </w:tcPr>
          <w:p w14:paraId="1B3EED2D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Veld fires</w:t>
            </w:r>
          </w:p>
        </w:tc>
        <w:tc>
          <w:tcPr>
            <w:tcW w:w="2250" w:type="dxa"/>
          </w:tcPr>
          <w:p w14:paraId="581DA499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protect vegetation and wildlife </w:t>
            </w:r>
          </w:p>
        </w:tc>
        <w:tc>
          <w:tcPr>
            <w:tcW w:w="2880" w:type="dxa"/>
          </w:tcPr>
          <w:p w14:paraId="044065D7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-Investigate all veld fires.</w:t>
            </w:r>
          </w:p>
          <w:p w14:paraId="358F9DEE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-Carryout awareness campaigns of dangers of veld fires,</w:t>
            </w:r>
          </w:p>
          <w:p w14:paraId="61AA8F79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-Institute fines to violators.</w:t>
            </w:r>
          </w:p>
          <w:p w14:paraId="674EF0E4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-provide fire guards to properties.</w:t>
            </w:r>
          </w:p>
        </w:tc>
        <w:tc>
          <w:tcPr>
            <w:tcW w:w="2340" w:type="dxa"/>
          </w:tcPr>
          <w:p w14:paraId="5A7C5629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Reduced veld fires.</w:t>
            </w:r>
          </w:p>
        </w:tc>
        <w:tc>
          <w:tcPr>
            <w:tcW w:w="1890" w:type="dxa"/>
          </w:tcPr>
          <w:p w14:paraId="6F023BFB" w14:textId="77777777" w:rsidR="00800D97" w:rsidRDefault="00054AE5"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Senior Environmental Health Officer</w:t>
            </w:r>
          </w:p>
        </w:tc>
        <w:tc>
          <w:tcPr>
            <w:tcW w:w="2160" w:type="dxa"/>
          </w:tcPr>
          <w:p w14:paraId="43C40B43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Fire tender</w:t>
            </w:r>
          </w:p>
          <w:p w14:paraId="52F0E593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Fuel</w:t>
            </w:r>
          </w:p>
          <w:p w14:paraId="7EA4293E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Stationary</w:t>
            </w:r>
          </w:p>
        </w:tc>
        <w:tc>
          <w:tcPr>
            <w:tcW w:w="1350" w:type="dxa"/>
          </w:tcPr>
          <w:p w14:paraId="7ACF1E7D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132000</w:t>
            </w:r>
          </w:p>
        </w:tc>
      </w:tr>
      <w:tr w:rsidR="00800D97" w14:paraId="78DF4474" w14:textId="77777777" w:rsidTr="00054AE5">
        <w:tc>
          <w:tcPr>
            <w:tcW w:w="1620" w:type="dxa"/>
          </w:tcPr>
          <w:p w14:paraId="63431501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8.Monitoring and evaluation</w:t>
            </w:r>
          </w:p>
        </w:tc>
        <w:tc>
          <w:tcPr>
            <w:tcW w:w="2250" w:type="dxa"/>
          </w:tcPr>
          <w:p w14:paraId="1F89B56F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monitor and evaluate environmental management programmes.</w:t>
            </w:r>
          </w:p>
        </w:tc>
        <w:tc>
          <w:tcPr>
            <w:tcW w:w="2880" w:type="dxa"/>
          </w:tcPr>
          <w:p w14:paraId="010236A6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Carryout monitoring and evaluation meetings with the LEAP committee.</w:t>
            </w:r>
          </w:p>
        </w:tc>
        <w:tc>
          <w:tcPr>
            <w:tcW w:w="2340" w:type="dxa"/>
          </w:tcPr>
          <w:p w14:paraId="4CF7312E" w14:textId="77777777" w:rsidR="00800D97" w:rsidRDefault="00054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Meeting reports</w:t>
            </w:r>
          </w:p>
        </w:tc>
        <w:tc>
          <w:tcPr>
            <w:tcW w:w="1890" w:type="dxa"/>
            <w:vAlign w:val="center"/>
          </w:tcPr>
          <w:p w14:paraId="4226985D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Senior Environmental Health Officer</w:t>
            </w:r>
          </w:p>
          <w:p w14:paraId="5DB0073E" w14:textId="77777777" w:rsidR="00800D97" w:rsidRDefault="00800D9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4512BF19" w14:textId="77777777" w:rsidR="00800D97" w:rsidRDefault="00800D9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7B39F94C" w14:textId="77777777" w:rsidR="00800D97" w:rsidRDefault="00800D9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7A1DC2EE" w14:textId="77777777" w:rsidR="00800D97" w:rsidRDefault="00800D9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62CC1B12" w14:textId="77777777" w:rsidR="00800D97" w:rsidRDefault="00800D97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B37700F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Stationary </w:t>
            </w:r>
          </w:p>
          <w:p w14:paraId="28D2C638" w14:textId="77777777" w:rsidR="00800D97" w:rsidRDefault="00054AE5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Refreshments</w:t>
            </w:r>
          </w:p>
        </w:tc>
        <w:tc>
          <w:tcPr>
            <w:tcW w:w="1350" w:type="dxa"/>
          </w:tcPr>
          <w:p w14:paraId="390B12DC" w14:textId="77777777" w:rsidR="00800D97" w:rsidRDefault="00054AE5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2000</w:t>
            </w:r>
          </w:p>
        </w:tc>
      </w:tr>
    </w:tbl>
    <w:p w14:paraId="285221BC" w14:textId="43C17BE1" w:rsidR="00800D97" w:rsidRDefault="00402F4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800D97" w:rsidSect="00F05986">
      <w:pgSz w:w="15840" w:h="12240" w:orient="landscape"/>
      <w:pgMar w:top="1440" w:right="1440" w:bottom="1440" w:left="1440" w:header="720" w:footer="720" w:gutter="0"/>
      <w:pgBorders w:offsetFrom="page">
        <w:top w:val="palmsBlack" w:sz="24" w:space="24" w:color="auto"/>
        <w:left w:val="palmsBlack" w:sz="24" w:space="24" w:color="auto"/>
        <w:bottom w:val="palmsBlack" w:sz="24" w:space="24" w:color="auto"/>
        <w:right w:val="palmsBlack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91584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60C4A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15405"/>
    <w:multiLevelType w:val="hybridMultilevel"/>
    <w:tmpl w:val="B288A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689384">
    <w:abstractNumId w:val="1"/>
  </w:num>
  <w:num w:numId="2" w16cid:durableId="438917962">
    <w:abstractNumId w:val="2"/>
  </w:num>
  <w:num w:numId="3" w16cid:durableId="1295679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97"/>
    <w:rsid w:val="00054AE5"/>
    <w:rsid w:val="00402F42"/>
    <w:rsid w:val="007200BF"/>
    <w:rsid w:val="00800D97"/>
    <w:rsid w:val="00CC73EB"/>
    <w:rsid w:val="00D25B4E"/>
    <w:rsid w:val="00DB567D"/>
    <w:rsid w:val="00F0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62FD2"/>
  <w15:docId w15:val="{78CF1DB4-B25A-4F76-90AD-AA16869B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BAB34-EF12-4348-95AC-0E2258CB3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Mugadza</dc:creator>
  <cp:lastModifiedBy>CC Balfour Mall</cp:lastModifiedBy>
  <cp:revision>2</cp:revision>
  <dcterms:created xsi:type="dcterms:W3CDTF">2026-01-23T08:18:00Z</dcterms:created>
  <dcterms:modified xsi:type="dcterms:W3CDTF">2026-01-23T08:18:00Z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fa142a5a9ed7441f9d87621606ff3835</vt:lpwstr>
  </property>
</Properties>
</file>