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57F24" w14:textId="77777777" w:rsidR="00B6560A" w:rsidRPr="0037119D" w:rsidRDefault="00B6560A" w:rsidP="00B6560A">
      <w:pPr>
        <w:spacing w:after="0" w:line="240" w:lineRule="auto"/>
        <w:jc w:val="both"/>
        <w:rPr>
          <w:rFonts w:ascii="Arial Narrow" w:eastAsia="Times New Roman" w:hAnsi="Arial Narrow" w:cs="Times New Roman"/>
          <w:b/>
          <w:color w:val="3366FF"/>
        </w:rPr>
      </w:pPr>
      <w:r w:rsidRPr="0037119D">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38A705AA" wp14:editId="7A912B90">
                <wp:simplePos x="0" y="0"/>
                <wp:positionH relativeFrom="column">
                  <wp:posOffset>3776870</wp:posOffset>
                </wp:positionH>
                <wp:positionV relativeFrom="paragraph">
                  <wp:posOffset>7951</wp:posOffset>
                </wp:positionV>
                <wp:extent cx="2973787" cy="1371600"/>
                <wp:effectExtent l="0" t="0" r="17145"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787" cy="1371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CBB79CA" w14:textId="77777777"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Municipality of Redcliff</w:t>
                            </w:r>
                          </w:p>
                          <w:p w14:paraId="0F3BFBE0" w14:textId="77777777"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Civic Center</w:t>
                            </w:r>
                          </w:p>
                          <w:p w14:paraId="0B3A6A6A" w14:textId="77777777"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Stand 1383, Sally Mugabe Way</w:t>
                            </w:r>
                          </w:p>
                          <w:p w14:paraId="5B111429" w14:textId="77777777"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P.O. BOX 100</w:t>
                            </w:r>
                          </w:p>
                          <w:p w14:paraId="393F56D1" w14:textId="77777777" w:rsidR="00B6560A" w:rsidRDefault="00B6560A" w:rsidP="00B6560A">
                            <w:pPr>
                              <w:spacing w:after="0"/>
                              <w:rPr>
                                <w:rFonts w:ascii="Times New Roman" w:hAnsi="Times New Roman" w:cs="Times New Roman"/>
                                <w:b/>
                                <w:i/>
                                <w:color w:val="0000FF"/>
                                <w:sz w:val="20"/>
                                <w:szCs w:val="20"/>
                                <w:u w:val="single"/>
                              </w:rPr>
                            </w:pPr>
                            <w:r w:rsidRPr="006417E4">
                              <w:rPr>
                                <w:rFonts w:ascii="Times New Roman" w:hAnsi="Times New Roman" w:cs="Times New Roman"/>
                                <w:b/>
                                <w:i/>
                                <w:color w:val="0000FF"/>
                                <w:sz w:val="20"/>
                                <w:szCs w:val="20"/>
                                <w:u w:val="single"/>
                              </w:rPr>
                              <w:t>Redcliff</w:t>
                            </w:r>
                          </w:p>
                          <w:p w14:paraId="4DF2554F" w14:textId="77777777"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Tel:  055</w:t>
                            </w:r>
                            <w:r w:rsidRPr="006417E4">
                              <w:rPr>
                                <w:rFonts w:ascii="Times New Roman" w:hAnsi="Times New Roman" w:cs="Times New Roman"/>
                                <w:b/>
                                <w:i/>
                                <w:color w:val="0000FF"/>
                                <w:sz w:val="20"/>
                                <w:szCs w:val="20"/>
                              </w:rPr>
                              <w:t>-</w:t>
                            </w:r>
                            <w:r w:rsidRPr="006417E4">
                              <w:rPr>
                                <w:rFonts w:ascii="Times New Roman" w:hAnsi="Times New Roman" w:cs="Times New Roman"/>
                                <w:i/>
                                <w:color w:val="0000FF"/>
                                <w:sz w:val="20"/>
                                <w:szCs w:val="20"/>
                              </w:rPr>
                              <w:t>62372</w:t>
                            </w:r>
                          </w:p>
                          <w:p w14:paraId="64BF992E" w14:textId="77777777" w:rsidR="00B6560A" w:rsidRPr="006417E4" w:rsidRDefault="00B6560A" w:rsidP="00B6560A">
                            <w:pPr>
                              <w:spacing w:after="0"/>
                              <w:rPr>
                                <w:rFonts w:ascii="Times New Roman" w:hAnsi="Times New Roman" w:cs="Times New Roman"/>
                                <w:i/>
                                <w:color w:val="0000FF"/>
                                <w:sz w:val="20"/>
                                <w:szCs w:val="20"/>
                              </w:rPr>
                            </w:pPr>
                            <w:r>
                              <w:rPr>
                                <w:rFonts w:ascii="Times New Roman" w:hAnsi="Times New Roman" w:cs="Times New Roman"/>
                                <w:i/>
                                <w:color w:val="0000FF"/>
                                <w:sz w:val="20"/>
                                <w:szCs w:val="20"/>
                              </w:rPr>
                              <w:t>General Line: 055-68787</w:t>
                            </w:r>
                            <w:r w:rsidRPr="006417E4">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9</w:t>
                            </w:r>
                          </w:p>
                          <w:p w14:paraId="25645F9E" w14:textId="77777777" w:rsidR="00B6560A" w:rsidRDefault="00B6560A" w:rsidP="00B6560A">
                            <w:pPr>
                              <w:spacing w:after="0"/>
                              <w:rPr>
                                <w:rStyle w:val="Hyperlink2"/>
                                <w:rFonts w:ascii="Times New Roman" w:hAnsi="Times New Roman" w:cs="Times New Roman"/>
                                <w:i/>
                                <w:sz w:val="20"/>
                                <w:szCs w:val="20"/>
                              </w:rPr>
                            </w:pPr>
                            <w:r>
                              <w:rPr>
                                <w:rFonts w:ascii="Times New Roman" w:hAnsi="Times New Roman" w:cs="Times New Roman"/>
                                <w:i/>
                                <w:color w:val="0000FF"/>
                                <w:sz w:val="20"/>
                                <w:szCs w:val="20"/>
                              </w:rPr>
                              <w:t xml:space="preserve"> Email</w:t>
                            </w:r>
                            <w:r w:rsidRPr="00485E0E">
                              <w:rPr>
                                <w:rFonts w:ascii="Times New Roman" w:hAnsi="Times New Roman" w:cs="Times New Roman"/>
                                <w:i/>
                                <w:color w:val="0000FF"/>
                                <w:sz w:val="20"/>
                                <w:szCs w:val="20"/>
                              </w:rPr>
                              <w:t xml:space="preserve">: </w:t>
                            </w:r>
                            <w:hyperlink r:id="rId5" w:history="1">
                              <w:r w:rsidRPr="00553471">
                                <w:rPr>
                                  <w:rStyle w:val="Hyperlink2"/>
                                  <w:rFonts w:ascii="Times New Roman" w:hAnsi="Times New Roman" w:cs="Times New Roman"/>
                                  <w:i/>
                                  <w:sz w:val="20"/>
                                  <w:szCs w:val="20"/>
                                </w:rPr>
                                <w:t>gmchakauya@redcliffmunicipality.org.zw</w:t>
                              </w:r>
                            </w:hyperlink>
                          </w:p>
                          <w:p w14:paraId="16B4E513" w14:textId="77777777" w:rsidR="00B6560A" w:rsidRDefault="00B6560A" w:rsidP="00B6560A">
                            <w:pPr>
                              <w:spacing w:after="0"/>
                              <w:rPr>
                                <w:rStyle w:val="Hyperlink1"/>
                                <w:rFonts w:ascii="Times New Roman" w:hAnsi="Times New Roman" w:cs="Times New Roman"/>
                                <w:i/>
                                <w:sz w:val="20"/>
                                <w:szCs w:val="20"/>
                                <w:u w:val="none"/>
                              </w:rPr>
                            </w:pPr>
                          </w:p>
                          <w:p w14:paraId="34C4D7FB" w14:textId="77777777" w:rsidR="00B6560A" w:rsidRPr="00485E0E" w:rsidRDefault="00B6560A" w:rsidP="00B6560A">
                            <w:pPr>
                              <w:spacing w:after="0"/>
                              <w:rPr>
                                <w:rFonts w:ascii="Times New Roman" w:hAnsi="Times New Roman" w:cs="Times New Roman"/>
                                <w:i/>
                                <w:color w:val="0000FF"/>
                                <w:sz w:val="20"/>
                                <w:szCs w:val="20"/>
                              </w:rPr>
                            </w:pPr>
                          </w:p>
                          <w:p w14:paraId="7E9E75FF" w14:textId="77777777" w:rsidR="00B6560A" w:rsidRPr="0016462A" w:rsidRDefault="00B6560A" w:rsidP="00B6560A">
                            <w:pPr>
                              <w:spacing w:after="0"/>
                              <w:ind w:left="720"/>
                              <w:rPr>
                                <w:color w:val="0000FF"/>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4A7927" id="_x0000_t202" coordsize="21600,21600" o:spt="202" path="m,l,21600r21600,l21600,xe">
                <v:stroke joinstyle="miter"/>
                <v:path gradientshapeok="t" o:connecttype="rect"/>
              </v:shapetype>
              <v:shape id="Text Box 4" o:spid="_x0000_s1026" type="#_x0000_t202" style="position:absolute;left:0;text-align:left;margin-left:297.4pt;margin-top:.65pt;width:234.15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" filled="f" strokecolor="white">
                <v:textbox>
                  <w:txbxContent>
                    <w:p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Municipality of Redcliff</w:t>
                      </w:r>
                    </w:p>
                    <w:p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Civic Center</w:t>
                      </w:r>
                    </w:p>
                    <w:p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Stand 1383, Sally Mugabe Way</w:t>
                      </w:r>
                    </w:p>
                    <w:p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P.O. BOX 100</w:t>
                      </w:r>
                    </w:p>
                    <w:p w:rsidR="00B6560A" w:rsidRDefault="00B6560A" w:rsidP="00B6560A">
                      <w:pPr>
                        <w:spacing w:after="0"/>
                        <w:rPr>
                          <w:rFonts w:ascii="Times New Roman" w:hAnsi="Times New Roman" w:cs="Times New Roman"/>
                          <w:b/>
                          <w:i/>
                          <w:color w:val="0000FF"/>
                          <w:sz w:val="20"/>
                          <w:szCs w:val="20"/>
                          <w:u w:val="single"/>
                        </w:rPr>
                      </w:pPr>
                      <w:r w:rsidRPr="006417E4">
                        <w:rPr>
                          <w:rFonts w:ascii="Times New Roman" w:hAnsi="Times New Roman" w:cs="Times New Roman"/>
                          <w:b/>
                          <w:i/>
                          <w:color w:val="0000FF"/>
                          <w:sz w:val="20"/>
                          <w:szCs w:val="20"/>
                          <w:u w:val="single"/>
                        </w:rPr>
                        <w:t>Redcliff</w:t>
                      </w:r>
                    </w:p>
                    <w:p w:rsidR="00B6560A" w:rsidRPr="006417E4" w:rsidRDefault="00B6560A" w:rsidP="00B6560A">
                      <w:pPr>
                        <w:spacing w:after="0"/>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Tel:  055</w:t>
                      </w:r>
                      <w:r w:rsidRPr="006417E4">
                        <w:rPr>
                          <w:rFonts w:ascii="Times New Roman" w:hAnsi="Times New Roman" w:cs="Times New Roman"/>
                          <w:b/>
                          <w:i/>
                          <w:color w:val="0000FF"/>
                          <w:sz w:val="20"/>
                          <w:szCs w:val="20"/>
                        </w:rPr>
                        <w:t>-</w:t>
                      </w:r>
                      <w:r w:rsidRPr="006417E4">
                        <w:rPr>
                          <w:rFonts w:ascii="Times New Roman" w:hAnsi="Times New Roman" w:cs="Times New Roman"/>
                          <w:i/>
                          <w:color w:val="0000FF"/>
                          <w:sz w:val="20"/>
                          <w:szCs w:val="20"/>
                        </w:rPr>
                        <w:t>62372</w:t>
                      </w:r>
                    </w:p>
                    <w:p w:rsidR="00B6560A" w:rsidRPr="006417E4" w:rsidRDefault="00B6560A" w:rsidP="00B6560A">
                      <w:pPr>
                        <w:spacing w:after="0"/>
                        <w:rPr>
                          <w:rFonts w:ascii="Times New Roman" w:hAnsi="Times New Roman" w:cs="Times New Roman"/>
                          <w:i/>
                          <w:color w:val="0000FF"/>
                          <w:sz w:val="20"/>
                          <w:szCs w:val="20"/>
                        </w:rPr>
                      </w:pPr>
                      <w:r>
                        <w:rPr>
                          <w:rFonts w:ascii="Times New Roman" w:hAnsi="Times New Roman" w:cs="Times New Roman"/>
                          <w:i/>
                          <w:color w:val="0000FF"/>
                          <w:sz w:val="20"/>
                          <w:szCs w:val="20"/>
                        </w:rPr>
                        <w:t>General Line: 055-68787</w:t>
                      </w:r>
                      <w:r w:rsidRPr="006417E4">
                        <w:rPr>
                          <w:rFonts w:ascii="Times New Roman" w:hAnsi="Times New Roman" w:cs="Times New Roman"/>
                          <w:i/>
                          <w:color w:val="0000FF"/>
                          <w:sz w:val="20"/>
                          <w:szCs w:val="20"/>
                        </w:rPr>
                        <w:t xml:space="preserve"> -</w:t>
                      </w:r>
                      <w:r>
                        <w:rPr>
                          <w:rFonts w:ascii="Times New Roman" w:hAnsi="Times New Roman" w:cs="Times New Roman"/>
                          <w:i/>
                          <w:color w:val="0000FF"/>
                          <w:sz w:val="20"/>
                          <w:szCs w:val="20"/>
                        </w:rPr>
                        <w:t>9</w:t>
                      </w:r>
                    </w:p>
                    <w:p w:rsidR="00B6560A" w:rsidRDefault="00B6560A" w:rsidP="00B6560A">
                      <w:pPr>
                        <w:spacing w:after="0"/>
                        <w:rPr>
                          <w:rStyle w:val="Hyperlink2"/>
                          <w:rFonts w:ascii="Times New Roman" w:hAnsi="Times New Roman" w:cs="Times New Roman"/>
                          <w:i/>
                          <w:sz w:val="20"/>
                          <w:szCs w:val="20"/>
                        </w:rPr>
                      </w:pPr>
                      <w:r>
                        <w:rPr>
                          <w:rFonts w:ascii="Times New Roman" w:hAnsi="Times New Roman" w:cs="Times New Roman"/>
                          <w:i/>
                          <w:color w:val="0000FF"/>
                          <w:sz w:val="20"/>
                          <w:szCs w:val="20"/>
                        </w:rPr>
                        <w:t xml:space="preserve"> Email</w:t>
                      </w:r>
                      <w:r w:rsidRPr="00485E0E">
                        <w:rPr>
                          <w:rFonts w:ascii="Times New Roman" w:hAnsi="Times New Roman" w:cs="Times New Roman"/>
                          <w:i/>
                          <w:color w:val="0000FF"/>
                          <w:sz w:val="20"/>
                          <w:szCs w:val="20"/>
                        </w:rPr>
                        <w:t xml:space="preserve">: </w:t>
                      </w:r>
                      <w:hyperlink r:id="rId6" w:history="1">
                        <w:r w:rsidRPr="00553471">
                          <w:rPr>
                            <w:rStyle w:val="Hyperlink2"/>
                            <w:rFonts w:ascii="Times New Roman" w:hAnsi="Times New Roman" w:cs="Times New Roman"/>
                            <w:i/>
                            <w:sz w:val="20"/>
                            <w:szCs w:val="20"/>
                          </w:rPr>
                          <w:t>gmchakauya@redcliffmunicipality.org.zw</w:t>
                        </w:r>
                      </w:hyperlink>
                    </w:p>
                    <w:p w:rsidR="00B6560A" w:rsidRDefault="00B6560A" w:rsidP="00B6560A">
                      <w:pPr>
                        <w:spacing w:after="0"/>
                        <w:rPr>
                          <w:rStyle w:val="Hyperlink1"/>
                          <w:rFonts w:ascii="Times New Roman" w:hAnsi="Times New Roman" w:cs="Times New Roman"/>
                          <w:i/>
                          <w:sz w:val="20"/>
                          <w:szCs w:val="20"/>
                          <w:u w:val="none"/>
                        </w:rPr>
                      </w:pPr>
                    </w:p>
                    <w:p w:rsidR="00B6560A" w:rsidRPr="00485E0E" w:rsidRDefault="00B6560A" w:rsidP="00B6560A">
                      <w:pPr>
                        <w:spacing w:after="0"/>
                        <w:rPr>
                          <w:rFonts w:ascii="Times New Roman" w:hAnsi="Times New Roman" w:cs="Times New Roman"/>
                          <w:i/>
                          <w:color w:val="0000FF"/>
                          <w:sz w:val="20"/>
                          <w:szCs w:val="20"/>
                        </w:rPr>
                      </w:pPr>
                    </w:p>
                    <w:p w:rsidR="00B6560A" w:rsidRPr="0016462A" w:rsidRDefault="00B6560A" w:rsidP="00B6560A">
                      <w:pPr>
                        <w:spacing w:after="0"/>
                        <w:ind w:left="720"/>
                        <w:rPr>
                          <w:color w:val="0000FF"/>
                          <w:sz w:val="16"/>
                          <w:szCs w:val="16"/>
                        </w:rPr>
                      </w:pPr>
                    </w:p>
                  </w:txbxContent>
                </v:textbox>
              </v:shape>
            </w:pict>
          </mc:Fallback>
        </mc:AlternateContent>
      </w:r>
      <w:r w:rsidRPr="0037119D">
        <w:rPr>
          <w:rFonts w:ascii="Arial Narrow" w:eastAsia="Times New Roman" w:hAnsi="Arial Narrow" w:cs="Times New Roman"/>
          <w:b/>
          <w:noProof/>
          <w:color w:val="3366FF"/>
        </w:rPr>
        <mc:AlternateContent>
          <mc:Choice Requires="wps">
            <w:drawing>
              <wp:anchor distT="0" distB="0" distL="114300" distR="114300" simplePos="0" relativeHeight="251659264" behindDoc="0" locked="0" layoutInCell="1" allowOverlap="1" wp14:anchorId="2E41273A" wp14:editId="148AB5EA">
                <wp:simplePos x="0" y="0"/>
                <wp:positionH relativeFrom="column">
                  <wp:posOffset>-628153</wp:posOffset>
                </wp:positionH>
                <wp:positionV relativeFrom="paragraph">
                  <wp:posOffset>0</wp:posOffset>
                </wp:positionV>
                <wp:extent cx="2464904" cy="1041621"/>
                <wp:effectExtent l="0" t="0" r="12065" b="2540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4" cy="1041621"/>
                        </a:xfrm>
                        <a:prstGeom prst="rect">
                          <a:avLst/>
                        </a:prstGeom>
                        <a:solidFill>
                          <a:srgbClr val="FFFFFF"/>
                        </a:solidFill>
                        <a:ln w="9525">
                          <a:solidFill>
                            <a:srgbClr val="FFFFFF"/>
                          </a:solidFill>
                          <a:miter lim="800000"/>
                          <a:headEnd/>
                          <a:tailEnd/>
                        </a:ln>
                      </wps:spPr>
                      <wps:txbx>
                        <w:txbxContent>
                          <w:p w14:paraId="47BEEE7A" w14:textId="77777777" w:rsidR="00B6560A" w:rsidRDefault="00B6560A" w:rsidP="00B6560A">
                            <w:pPr>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All communications to be addressed to the Town Clerk</w:t>
                            </w:r>
                            <w:r>
                              <w:rPr>
                                <w:rFonts w:ascii="Times New Roman" w:hAnsi="Times New Roman" w:cs="Times New Roman"/>
                                <w:i/>
                                <w:color w:val="0000FF"/>
                                <w:sz w:val="20"/>
                                <w:szCs w:val="20"/>
                              </w:rPr>
                              <w:t>.</w:t>
                            </w:r>
                          </w:p>
                          <w:p w14:paraId="02CF99E3" w14:textId="77777777" w:rsidR="00B6560A" w:rsidRDefault="00B6560A" w:rsidP="00B6560A">
                            <w:pPr>
                              <w:rPr>
                                <w:rFonts w:ascii="Times New Roman" w:hAnsi="Times New Roman" w:cs="Times New Roman"/>
                                <w:color w:val="0000FF"/>
                                <w:sz w:val="20"/>
                                <w:szCs w:val="20"/>
                              </w:rPr>
                            </w:pPr>
                            <w:r w:rsidRPr="006417E4">
                              <w:rPr>
                                <w:rFonts w:ascii="Times New Roman" w:hAnsi="Times New Roman" w:cs="Times New Roman"/>
                                <w:i/>
                                <w:color w:val="0000FF"/>
                                <w:sz w:val="20"/>
                                <w:szCs w:val="20"/>
                              </w:rPr>
                              <w:t>Our ref:</w:t>
                            </w:r>
                            <w:r w:rsidRPr="006417E4">
                              <w:rPr>
                                <w:rFonts w:ascii="Times New Roman" w:hAnsi="Times New Roman" w:cs="Times New Roman"/>
                                <w:color w:val="0000FF"/>
                                <w:sz w:val="20"/>
                                <w:szCs w:val="20"/>
                              </w:rPr>
                              <w:t xml:space="preserve"> ………………</w:t>
                            </w:r>
                            <w:r>
                              <w:rPr>
                                <w:rFonts w:ascii="Times New Roman" w:hAnsi="Times New Roman" w:cs="Times New Roman"/>
                                <w:color w:val="0000FF"/>
                                <w:sz w:val="20"/>
                                <w:szCs w:val="20"/>
                              </w:rPr>
                              <w:t>………….</w:t>
                            </w:r>
                          </w:p>
                          <w:p w14:paraId="714F4B97" w14:textId="77777777" w:rsidR="00B6560A" w:rsidRPr="006417E4" w:rsidRDefault="00B6560A" w:rsidP="00B6560A">
                            <w:pPr>
                              <w:rPr>
                                <w:color w:val="0000FF"/>
                                <w:sz w:val="20"/>
                                <w:szCs w:val="20"/>
                              </w:rPr>
                            </w:pPr>
                            <w:r w:rsidRPr="006417E4">
                              <w:rPr>
                                <w:rFonts w:ascii="Times New Roman" w:hAnsi="Times New Roman" w:cs="Times New Roman"/>
                                <w:i/>
                                <w:color w:val="0000FF"/>
                                <w:sz w:val="20"/>
                                <w:szCs w:val="20"/>
                              </w:rPr>
                              <w:t xml:space="preserve">Your </w:t>
                            </w:r>
                            <w:proofErr w:type="gramStart"/>
                            <w:r w:rsidRPr="006417E4">
                              <w:rPr>
                                <w:rFonts w:ascii="Times New Roman" w:hAnsi="Times New Roman" w:cs="Times New Roman"/>
                                <w:i/>
                                <w:color w:val="0000FF"/>
                                <w:sz w:val="20"/>
                                <w:szCs w:val="20"/>
                              </w:rPr>
                              <w:t>ref:</w:t>
                            </w:r>
                            <w:r>
                              <w:rPr>
                                <w:color w:val="0000FF"/>
                                <w:sz w:val="20"/>
                                <w:szCs w:val="20"/>
                              </w:rPr>
                              <w:t>…</w:t>
                            </w:r>
                            <w:proofErr w:type="gramEnd"/>
                            <w:r>
                              <w:rPr>
                                <w:color w:val="0000FF"/>
                                <w:sz w:val="20"/>
                                <w:szCs w:val="20"/>
                              </w:rPr>
                              <w:t>.</w:t>
                            </w:r>
                            <w:r w:rsidRPr="006417E4">
                              <w:rPr>
                                <w:color w:val="0000FF"/>
                                <w:sz w:val="20"/>
                                <w:szCs w:val="20"/>
                              </w:rPr>
                              <w:t>…………………….........</w:t>
                            </w:r>
                            <w:r>
                              <w:rPr>
                                <w:color w:val="0000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65EB9" id="Text Box 3" o:spid="_x0000_s1027" type="#_x0000_t202" style="position:absolute;left:0;text-align:left;margin-left:-49.45pt;margin-top:0;width:194.1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" strokecolor="white">
                <v:textbox>
                  <w:txbxContent>
                    <w:p w:rsidR="00B6560A" w:rsidRDefault="00B6560A" w:rsidP="00B6560A">
                      <w:pPr>
                        <w:rPr>
                          <w:rFonts w:ascii="Times New Roman" w:hAnsi="Times New Roman" w:cs="Times New Roman"/>
                          <w:i/>
                          <w:color w:val="0000FF"/>
                          <w:sz w:val="20"/>
                          <w:szCs w:val="20"/>
                        </w:rPr>
                      </w:pPr>
                      <w:r w:rsidRPr="006417E4">
                        <w:rPr>
                          <w:rFonts w:ascii="Times New Roman" w:hAnsi="Times New Roman" w:cs="Times New Roman"/>
                          <w:i/>
                          <w:color w:val="0000FF"/>
                          <w:sz w:val="20"/>
                          <w:szCs w:val="20"/>
                        </w:rPr>
                        <w:t>All communications to be addressed to the Town Clerk</w:t>
                      </w:r>
                      <w:r>
                        <w:rPr>
                          <w:rFonts w:ascii="Times New Roman" w:hAnsi="Times New Roman" w:cs="Times New Roman"/>
                          <w:i/>
                          <w:color w:val="0000FF"/>
                          <w:sz w:val="20"/>
                          <w:szCs w:val="20"/>
                        </w:rPr>
                        <w:t>.</w:t>
                      </w:r>
                    </w:p>
                    <w:p w:rsidR="00B6560A" w:rsidRDefault="00B6560A" w:rsidP="00B6560A">
                      <w:pPr>
                        <w:rPr>
                          <w:rFonts w:ascii="Times New Roman" w:hAnsi="Times New Roman" w:cs="Times New Roman"/>
                          <w:color w:val="0000FF"/>
                          <w:sz w:val="20"/>
                          <w:szCs w:val="20"/>
                        </w:rPr>
                      </w:pPr>
                      <w:r w:rsidRPr="006417E4">
                        <w:rPr>
                          <w:rFonts w:ascii="Times New Roman" w:hAnsi="Times New Roman" w:cs="Times New Roman"/>
                          <w:i/>
                          <w:color w:val="0000FF"/>
                          <w:sz w:val="20"/>
                          <w:szCs w:val="20"/>
                        </w:rPr>
                        <w:t>Our ref:</w:t>
                      </w:r>
                      <w:r w:rsidRPr="006417E4">
                        <w:rPr>
                          <w:rFonts w:ascii="Times New Roman" w:hAnsi="Times New Roman" w:cs="Times New Roman"/>
                          <w:color w:val="0000FF"/>
                          <w:sz w:val="20"/>
                          <w:szCs w:val="20"/>
                        </w:rPr>
                        <w:t xml:space="preserve"> ………………</w:t>
                      </w:r>
                      <w:r>
                        <w:rPr>
                          <w:rFonts w:ascii="Times New Roman" w:hAnsi="Times New Roman" w:cs="Times New Roman"/>
                          <w:color w:val="0000FF"/>
                          <w:sz w:val="20"/>
                          <w:szCs w:val="20"/>
                        </w:rPr>
                        <w:t>………….</w:t>
                      </w:r>
                    </w:p>
                    <w:p w:rsidR="00B6560A" w:rsidRPr="006417E4" w:rsidRDefault="00B6560A" w:rsidP="00B6560A">
                      <w:pPr>
                        <w:rPr>
                          <w:color w:val="0000FF"/>
                          <w:sz w:val="20"/>
                          <w:szCs w:val="20"/>
                        </w:rPr>
                      </w:pPr>
                      <w:r w:rsidRPr="006417E4">
                        <w:rPr>
                          <w:rFonts w:ascii="Times New Roman" w:hAnsi="Times New Roman" w:cs="Times New Roman"/>
                          <w:i/>
                          <w:color w:val="0000FF"/>
                          <w:sz w:val="20"/>
                          <w:szCs w:val="20"/>
                        </w:rPr>
                        <w:t>Your ref</w:t>
                      </w:r>
                      <w:proofErr w:type="gramStart"/>
                      <w:r w:rsidRPr="006417E4">
                        <w:rPr>
                          <w:rFonts w:ascii="Times New Roman" w:hAnsi="Times New Roman" w:cs="Times New Roman"/>
                          <w:i/>
                          <w:color w:val="0000FF"/>
                          <w:sz w:val="20"/>
                          <w:szCs w:val="20"/>
                        </w:rPr>
                        <w:t>:</w:t>
                      </w:r>
                      <w:r>
                        <w:rPr>
                          <w:color w:val="0000FF"/>
                          <w:sz w:val="20"/>
                          <w:szCs w:val="20"/>
                        </w:rPr>
                        <w:t>….</w:t>
                      </w:r>
                      <w:r w:rsidRPr="006417E4">
                        <w:rPr>
                          <w:color w:val="0000FF"/>
                          <w:sz w:val="20"/>
                          <w:szCs w:val="20"/>
                        </w:rPr>
                        <w:t>…………………….........</w:t>
                      </w:r>
                      <w:r>
                        <w:rPr>
                          <w:color w:val="0000FF"/>
                          <w:sz w:val="20"/>
                          <w:szCs w:val="20"/>
                        </w:rPr>
                        <w:t>....</w:t>
                      </w:r>
                      <w:proofErr w:type="gramEnd"/>
                    </w:p>
                  </w:txbxContent>
                </v:textbox>
              </v:shape>
            </w:pict>
          </mc:Fallback>
        </mc:AlternateContent>
      </w:r>
      <w:r w:rsidRPr="0037119D">
        <w:rPr>
          <w:rFonts w:ascii="Arial Narrow" w:eastAsia="Times New Roman" w:hAnsi="Arial Narrow" w:cs="Times New Roman"/>
          <w:b/>
          <w:noProof/>
          <w:color w:val="3366FF"/>
        </w:rPr>
        <mc:AlternateContent>
          <mc:Choice Requires="wps">
            <w:drawing>
              <wp:anchor distT="0" distB="0" distL="114300" distR="114300" simplePos="0" relativeHeight="251660288" behindDoc="0" locked="0" layoutInCell="1" allowOverlap="1" wp14:anchorId="28717D51" wp14:editId="24E165D1">
                <wp:simplePos x="0" y="0"/>
                <wp:positionH relativeFrom="page">
                  <wp:align>right</wp:align>
                </wp:positionH>
                <wp:positionV relativeFrom="paragraph">
                  <wp:posOffset>-586740</wp:posOffset>
                </wp:positionV>
                <wp:extent cx="7743825" cy="564515"/>
                <wp:effectExtent l="0" t="0" r="9525"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564515"/>
                        </a:xfrm>
                        <a:prstGeom prst="rect">
                          <a:avLst/>
                        </a:prstGeom>
                        <a:solidFill>
                          <a:srgbClr val="FFFFFF"/>
                        </a:solidFill>
                        <a:ln w="9525">
                          <a:solidFill>
                            <a:srgbClr val="FFFFFF"/>
                          </a:solidFill>
                          <a:miter lim="800000"/>
                          <a:headEnd/>
                          <a:tailEnd/>
                        </a:ln>
                      </wps:spPr>
                      <wps:txbx>
                        <w:txbxContent>
                          <w:p w14:paraId="34C18825" w14:textId="77777777" w:rsidR="00B6560A" w:rsidRPr="00697883" w:rsidRDefault="00B6560A" w:rsidP="00B6560A">
                            <w:pPr>
                              <w:jc w:val="center"/>
                              <w:rPr>
                                <w:rFonts w:ascii="Monotype Corsiva" w:hAnsi="Monotype Corsiva"/>
                                <w:b/>
                                <w:color w:val="0000FF"/>
                                <w:sz w:val="56"/>
                                <w:szCs w:val="56"/>
                              </w:rPr>
                            </w:pPr>
                            <w:r w:rsidRPr="00697883">
                              <w:rPr>
                                <w:rFonts w:ascii="Monotype Corsiva" w:hAnsi="Monotype Corsiva"/>
                                <w:b/>
                                <w:color w:val="0000FF"/>
                                <w:sz w:val="56"/>
                                <w:szCs w:val="56"/>
                              </w:rPr>
                              <w:t>Municipality of Redcliff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D718D" id="_x0000_s1028" type="#_x0000_t202" style="position:absolute;left:0;text-align:left;margin-left:558.55pt;margin-top:-46.2pt;width:609.75pt;height:44.45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" strokecolor="white">
                <v:textbox>
                  <w:txbxContent>
                    <w:p w:rsidR="00B6560A" w:rsidRPr="00697883" w:rsidRDefault="00B6560A" w:rsidP="00B6560A">
                      <w:pPr>
                        <w:jc w:val="center"/>
                        <w:rPr>
                          <w:rFonts w:ascii="Monotype Corsiva" w:hAnsi="Monotype Corsiva"/>
                          <w:b/>
                          <w:color w:val="0000FF"/>
                          <w:sz w:val="56"/>
                          <w:szCs w:val="56"/>
                        </w:rPr>
                      </w:pPr>
                      <w:r w:rsidRPr="00697883">
                        <w:rPr>
                          <w:rFonts w:ascii="Monotype Corsiva" w:hAnsi="Monotype Corsiva"/>
                          <w:b/>
                          <w:color w:val="0000FF"/>
                          <w:sz w:val="56"/>
                          <w:szCs w:val="56"/>
                        </w:rPr>
                        <w:t>Municipality of Redcliff</w:t>
                      </w:r>
                    </w:p>
                  </w:txbxContent>
                </v:textbox>
                <w10:wrap anchorx="page"/>
              </v:shape>
            </w:pict>
          </mc:Fallback>
        </mc:AlternateContent>
      </w:r>
    </w:p>
    <w:p w14:paraId="79EB8B0D" w14:textId="77777777" w:rsidR="00B6560A" w:rsidRPr="0037119D" w:rsidRDefault="00B6560A" w:rsidP="00B6560A">
      <w:pPr>
        <w:spacing w:after="0" w:line="240" w:lineRule="auto"/>
        <w:jc w:val="center"/>
        <w:rPr>
          <w:rFonts w:ascii="Arial Narrow" w:eastAsia="Times New Roman" w:hAnsi="Arial Narrow" w:cs="Times New Roman"/>
        </w:rPr>
      </w:pPr>
      <w:r w:rsidRPr="0037119D">
        <w:rPr>
          <w:rFonts w:ascii="Arial Narrow" w:eastAsia="Times New Roman" w:hAnsi="Arial Narrow" w:cs="Times New Roman"/>
          <w:i/>
          <w:noProof/>
          <w:color w:val="3366FF"/>
        </w:rPr>
        <w:drawing>
          <wp:inline distT="0" distB="0" distL="0" distR="0" wp14:anchorId="760BD126" wp14:editId="3E6390EC">
            <wp:extent cx="938254" cy="970059"/>
            <wp:effectExtent l="0" t="0" r="0" b="1905"/>
            <wp:docPr id="4"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7" cstate="print"/>
                    <a:stretch>
                      <a:fillRect/>
                    </a:stretch>
                  </pic:blipFill>
                  <pic:spPr>
                    <a:xfrm>
                      <a:off x="0" y="0"/>
                      <a:ext cx="958329" cy="990815"/>
                    </a:xfrm>
                    <a:prstGeom prst="rect">
                      <a:avLst/>
                    </a:prstGeom>
                  </pic:spPr>
                </pic:pic>
              </a:graphicData>
            </a:graphic>
          </wp:inline>
        </w:drawing>
      </w:r>
    </w:p>
    <w:p w14:paraId="5C425F0B" w14:textId="77777777" w:rsidR="00B6560A" w:rsidRDefault="00B6560A" w:rsidP="00B6560A">
      <w:pPr>
        <w:spacing w:line="276" w:lineRule="auto"/>
        <w:rPr>
          <w:rFonts w:ascii="Times New Roman" w:eastAsia="Calibri" w:hAnsi="Times New Roman" w:cs="Times New Roman"/>
        </w:rPr>
      </w:pPr>
    </w:p>
    <w:p w14:paraId="7945036E" w14:textId="77777777" w:rsidR="00B6560A" w:rsidRPr="00CC3408" w:rsidRDefault="00B6560A" w:rsidP="00B6560A">
      <w:pPr>
        <w:spacing w:line="276" w:lineRule="auto"/>
        <w:rPr>
          <w:rFonts w:ascii="Trebuchet MS" w:eastAsia="Calibri" w:hAnsi="Trebuchet MS" w:cs="Times New Roman"/>
        </w:rPr>
      </w:pPr>
    </w:p>
    <w:p w14:paraId="67A19C61" w14:textId="77777777" w:rsidR="00CC3408" w:rsidRDefault="00B6560A" w:rsidP="00B6560A">
      <w:pPr>
        <w:rPr>
          <w:rFonts w:ascii="Trebuchet MS" w:hAnsi="Trebuchet MS"/>
        </w:rPr>
      </w:pPr>
      <w:r w:rsidRPr="00CC3408">
        <w:rPr>
          <w:rFonts w:ascii="Trebuchet MS" w:hAnsi="Trebuchet MS"/>
        </w:rPr>
        <w:t xml:space="preserve">      </w:t>
      </w:r>
      <w:r w:rsidR="00CC3408">
        <w:rPr>
          <w:rFonts w:ascii="Trebuchet MS" w:hAnsi="Trebuchet MS"/>
        </w:rPr>
        <w:tab/>
      </w:r>
      <w:r w:rsidR="00CC3408">
        <w:rPr>
          <w:rFonts w:ascii="Trebuchet MS" w:hAnsi="Trebuchet MS"/>
        </w:rPr>
        <w:tab/>
      </w:r>
      <w:r w:rsidR="00CC3408">
        <w:rPr>
          <w:rFonts w:ascii="Trebuchet MS" w:hAnsi="Trebuchet MS"/>
        </w:rPr>
        <w:tab/>
      </w:r>
    </w:p>
    <w:p w14:paraId="3DF9142C" w14:textId="77777777" w:rsidR="00B6560A" w:rsidRPr="00CC3408" w:rsidRDefault="00B6560A" w:rsidP="00CC3408">
      <w:pPr>
        <w:ind w:left="1440" w:firstLine="720"/>
        <w:rPr>
          <w:rFonts w:ascii="Trebuchet MS" w:hAnsi="Trebuchet MS"/>
          <w:b/>
        </w:rPr>
      </w:pPr>
      <w:r w:rsidRPr="00CC3408">
        <w:rPr>
          <w:rFonts w:ascii="Trebuchet MS" w:hAnsi="Trebuchet MS"/>
        </w:rPr>
        <w:t xml:space="preserve"> </w:t>
      </w:r>
      <w:r w:rsidRPr="00CC3408">
        <w:rPr>
          <w:rFonts w:ascii="Trebuchet MS" w:hAnsi="Trebuchet MS"/>
          <w:b/>
        </w:rPr>
        <w:t>INVITATION TO COMPETITIVE BIDDING</w:t>
      </w:r>
    </w:p>
    <w:p w14:paraId="1787BB25" w14:textId="77777777" w:rsidR="00B6560A" w:rsidRPr="00CC3408" w:rsidRDefault="00B6560A" w:rsidP="00B6560A">
      <w:pPr>
        <w:rPr>
          <w:rFonts w:ascii="Trebuchet MS" w:hAnsi="Trebuchet MS"/>
        </w:rPr>
      </w:pPr>
      <w:r w:rsidRPr="00CC3408">
        <w:rPr>
          <w:rFonts w:ascii="Trebuchet MS" w:hAnsi="Trebuchet MS"/>
        </w:rPr>
        <w:t>The Municipality of Redcliff is inviting qualified, reputable and reliable suppliers registered with the Procurement Regulatory Auth</w:t>
      </w:r>
      <w:r w:rsidR="00F305AF" w:rsidRPr="00CC3408">
        <w:rPr>
          <w:rFonts w:ascii="Trebuchet MS" w:hAnsi="Trebuchet MS"/>
        </w:rPr>
        <w:t>o</w:t>
      </w:r>
      <w:r w:rsidRPr="00CC3408">
        <w:rPr>
          <w:rFonts w:ascii="Trebuchet MS" w:hAnsi="Trebuchet MS"/>
        </w:rPr>
        <w:t>rity of Zimbabwe (PRAZ) to participate in the following domestic competitive tenders.</w:t>
      </w:r>
    </w:p>
    <w:p w14:paraId="4D234824" w14:textId="77777777" w:rsidR="00B6560A" w:rsidRPr="00CC3408" w:rsidRDefault="00B6560A" w:rsidP="00B6560A">
      <w:pPr>
        <w:rPr>
          <w:rFonts w:ascii="Trebuchet MS" w:hAnsi="Trebuchet MS"/>
        </w:rPr>
      </w:pPr>
    </w:p>
    <w:tbl>
      <w:tblPr>
        <w:tblStyle w:val="TableGrid"/>
        <w:tblW w:w="0" w:type="auto"/>
        <w:tblLook w:val="04A0" w:firstRow="1" w:lastRow="0" w:firstColumn="1" w:lastColumn="0" w:noHBand="0" w:noVBand="1"/>
      </w:tblPr>
      <w:tblGrid>
        <w:gridCol w:w="1075"/>
        <w:gridCol w:w="2665"/>
        <w:gridCol w:w="1870"/>
        <w:gridCol w:w="1870"/>
        <w:gridCol w:w="1870"/>
      </w:tblGrid>
      <w:tr w:rsidR="00B6560A" w:rsidRPr="00CC3408" w14:paraId="0B93FE0A" w14:textId="77777777" w:rsidTr="00B6560A">
        <w:tc>
          <w:tcPr>
            <w:tcW w:w="1075" w:type="dxa"/>
          </w:tcPr>
          <w:p w14:paraId="5D9374C7" w14:textId="77777777" w:rsidR="00B6560A" w:rsidRPr="00CC3408" w:rsidRDefault="00B6560A" w:rsidP="00B6560A">
            <w:pPr>
              <w:rPr>
                <w:rFonts w:ascii="Trebuchet MS" w:hAnsi="Trebuchet MS"/>
                <w:b/>
              </w:rPr>
            </w:pPr>
            <w:r w:rsidRPr="00CC3408">
              <w:rPr>
                <w:rFonts w:ascii="Trebuchet MS" w:hAnsi="Trebuchet MS"/>
                <w:b/>
              </w:rPr>
              <w:t>ITEM</w:t>
            </w:r>
          </w:p>
        </w:tc>
        <w:tc>
          <w:tcPr>
            <w:tcW w:w="2665" w:type="dxa"/>
          </w:tcPr>
          <w:p w14:paraId="7CF3DF1D" w14:textId="77777777" w:rsidR="00B6560A" w:rsidRPr="00CC3408" w:rsidRDefault="00B6560A" w:rsidP="00B6560A">
            <w:pPr>
              <w:rPr>
                <w:rFonts w:ascii="Trebuchet MS" w:hAnsi="Trebuchet MS"/>
                <w:b/>
              </w:rPr>
            </w:pPr>
            <w:r w:rsidRPr="00CC3408">
              <w:rPr>
                <w:rFonts w:ascii="Trebuchet MS" w:hAnsi="Trebuchet MS"/>
                <w:b/>
              </w:rPr>
              <w:t>MODEL</w:t>
            </w:r>
          </w:p>
        </w:tc>
        <w:tc>
          <w:tcPr>
            <w:tcW w:w="1870" w:type="dxa"/>
          </w:tcPr>
          <w:p w14:paraId="32C36029" w14:textId="77777777" w:rsidR="00B6560A" w:rsidRPr="00CC3408" w:rsidRDefault="00B6560A" w:rsidP="00B6560A">
            <w:pPr>
              <w:rPr>
                <w:rFonts w:ascii="Trebuchet MS" w:hAnsi="Trebuchet MS"/>
                <w:b/>
              </w:rPr>
            </w:pPr>
            <w:r w:rsidRPr="00CC3408">
              <w:rPr>
                <w:rFonts w:ascii="Trebuchet MS" w:hAnsi="Trebuchet MS"/>
                <w:b/>
              </w:rPr>
              <w:t>QUANTITY</w:t>
            </w:r>
          </w:p>
        </w:tc>
        <w:tc>
          <w:tcPr>
            <w:tcW w:w="1870" w:type="dxa"/>
          </w:tcPr>
          <w:p w14:paraId="0C4CCBDB" w14:textId="77777777" w:rsidR="00B6560A" w:rsidRPr="00CC3408" w:rsidRDefault="00B6560A" w:rsidP="00B6560A">
            <w:pPr>
              <w:rPr>
                <w:rFonts w:ascii="Trebuchet MS" w:hAnsi="Trebuchet MS"/>
                <w:b/>
              </w:rPr>
            </w:pPr>
            <w:r w:rsidRPr="00CC3408">
              <w:rPr>
                <w:rFonts w:ascii="Trebuchet MS" w:hAnsi="Trebuchet MS"/>
                <w:b/>
              </w:rPr>
              <w:t>TENDER NUMBER</w:t>
            </w:r>
          </w:p>
        </w:tc>
        <w:tc>
          <w:tcPr>
            <w:tcW w:w="1870" w:type="dxa"/>
          </w:tcPr>
          <w:p w14:paraId="7935448E" w14:textId="77777777" w:rsidR="00B6560A" w:rsidRPr="00CC3408" w:rsidRDefault="00B6560A" w:rsidP="00B6560A">
            <w:pPr>
              <w:rPr>
                <w:rFonts w:ascii="Trebuchet MS" w:hAnsi="Trebuchet MS"/>
                <w:b/>
              </w:rPr>
            </w:pPr>
            <w:r w:rsidRPr="00CC3408">
              <w:rPr>
                <w:rFonts w:ascii="Trebuchet MS" w:hAnsi="Trebuchet MS"/>
                <w:b/>
              </w:rPr>
              <w:t>CLOSING DATE</w:t>
            </w:r>
          </w:p>
        </w:tc>
      </w:tr>
      <w:tr w:rsidR="00B6560A" w:rsidRPr="00CC3408" w14:paraId="06A74642" w14:textId="77777777" w:rsidTr="00B6560A">
        <w:tc>
          <w:tcPr>
            <w:tcW w:w="1075" w:type="dxa"/>
          </w:tcPr>
          <w:p w14:paraId="47858240" w14:textId="77777777" w:rsidR="00B6560A" w:rsidRPr="00CC3408" w:rsidRDefault="00B6560A" w:rsidP="00B6560A">
            <w:pPr>
              <w:rPr>
                <w:rFonts w:ascii="Trebuchet MS" w:hAnsi="Trebuchet MS"/>
              </w:rPr>
            </w:pPr>
            <w:r w:rsidRPr="00CC3408">
              <w:rPr>
                <w:rFonts w:ascii="Trebuchet MS" w:hAnsi="Trebuchet MS"/>
              </w:rPr>
              <w:t>1</w:t>
            </w:r>
          </w:p>
        </w:tc>
        <w:tc>
          <w:tcPr>
            <w:tcW w:w="2665" w:type="dxa"/>
          </w:tcPr>
          <w:p w14:paraId="67E2A910" w14:textId="2F371549" w:rsidR="00B6560A" w:rsidRPr="00CC3408" w:rsidRDefault="007A475C" w:rsidP="00B6560A">
            <w:pPr>
              <w:rPr>
                <w:rFonts w:ascii="Trebuchet MS" w:hAnsi="Trebuchet MS"/>
              </w:rPr>
            </w:pPr>
            <w:r>
              <w:rPr>
                <w:rFonts w:ascii="Trebuchet MS" w:hAnsi="Trebuchet MS"/>
              </w:rPr>
              <w:t>Tractor Loader Backhoe</w:t>
            </w:r>
          </w:p>
        </w:tc>
        <w:tc>
          <w:tcPr>
            <w:tcW w:w="1870" w:type="dxa"/>
          </w:tcPr>
          <w:p w14:paraId="7D7CC684" w14:textId="43769B3F" w:rsidR="00B6560A" w:rsidRPr="00CC3408" w:rsidRDefault="007A475C" w:rsidP="00B6560A">
            <w:pPr>
              <w:rPr>
                <w:rFonts w:ascii="Trebuchet MS" w:hAnsi="Trebuchet MS"/>
              </w:rPr>
            </w:pPr>
            <w:r>
              <w:rPr>
                <w:rFonts w:ascii="Trebuchet MS" w:hAnsi="Trebuchet MS"/>
              </w:rPr>
              <w:t>1</w:t>
            </w:r>
          </w:p>
        </w:tc>
        <w:tc>
          <w:tcPr>
            <w:tcW w:w="1870" w:type="dxa"/>
          </w:tcPr>
          <w:p w14:paraId="36D8B1E3" w14:textId="42028EE2" w:rsidR="00B6560A" w:rsidRPr="00CC3408" w:rsidRDefault="00EE430E" w:rsidP="00B6560A">
            <w:pPr>
              <w:rPr>
                <w:rFonts w:ascii="Trebuchet MS" w:hAnsi="Trebuchet MS"/>
              </w:rPr>
            </w:pPr>
            <w:r w:rsidRPr="00CC3408">
              <w:rPr>
                <w:rFonts w:ascii="Trebuchet MS" w:hAnsi="Trebuchet MS"/>
              </w:rPr>
              <w:t>RM/2026/</w:t>
            </w:r>
            <w:r w:rsidR="005069D7">
              <w:rPr>
                <w:rFonts w:ascii="Trebuchet MS" w:hAnsi="Trebuchet MS"/>
              </w:rPr>
              <w:t>76</w:t>
            </w:r>
          </w:p>
        </w:tc>
        <w:tc>
          <w:tcPr>
            <w:tcW w:w="1870" w:type="dxa"/>
          </w:tcPr>
          <w:p w14:paraId="322D15BA" w14:textId="0274680E" w:rsidR="00B6560A" w:rsidRPr="00CC3408" w:rsidRDefault="00D750E9" w:rsidP="00B6560A">
            <w:pPr>
              <w:rPr>
                <w:rFonts w:ascii="Trebuchet MS" w:hAnsi="Trebuchet MS"/>
              </w:rPr>
            </w:pPr>
            <w:r>
              <w:rPr>
                <w:rFonts w:ascii="Trebuchet MS" w:hAnsi="Trebuchet MS"/>
              </w:rPr>
              <w:t>15</w:t>
            </w:r>
            <w:r w:rsidR="00EE430E" w:rsidRPr="00CC3408">
              <w:rPr>
                <w:rFonts w:ascii="Trebuchet MS" w:hAnsi="Trebuchet MS"/>
              </w:rPr>
              <w:t>/0</w:t>
            </w:r>
            <w:r w:rsidR="000F4C84">
              <w:rPr>
                <w:rFonts w:ascii="Trebuchet MS" w:hAnsi="Trebuchet MS"/>
              </w:rPr>
              <w:t>6</w:t>
            </w:r>
            <w:r w:rsidR="00EE430E" w:rsidRPr="00CC3408">
              <w:rPr>
                <w:rFonts w:ascii="Trebuchet MS" w:hAnsi="Trebuchet MS"/>
              </w:rPr>
              <w:t>/26</w:t>
            </w:r>
          </w:p>
        </w:tc>
      </w:tr>
      <w:tr w:rsidR="00B6560A" w:rsidRPr="00CC3408" w14:paraId="106072FF" w14:textId="77777777" w:rsidTr="00B6560A">
        <w:tc>
          <w:tcPr>
            <w:tcW w:w="1075" w:type="dxa"/>
          </w:tcPr>
          <w:p w14:paraId="5D76C0D8" w14:textId="2EA046BE" w:rsidR="00B6560A" w:rsidRPr="00CC3408" w:rsidRDefault="00944B7E" w:rsidP="00B6560A">
            <w:pPr>
              <w:rPr>
                <w:rFonts w:ascii="Trebuchet MS" w:hAnsi="Trebuchet MS"/>
              </w:rPr>
            </w:pPr>
            <w:r>
              <w:rPr>
                <w:rFonts w:ascii="Trebuchet MS" w:hAnsi="Trebuchet MS"/>
              </w:rPr>
              <w:t>2</w:t>
            </w:r>
          </w:p>
        </w:tc>
        <w:tc>
          <w:tcPr>
            <w:tcW w:w="2665" w:type="dxa"/>
          </w:tcPr>
          <w:p w14:paraId="2FD0F610" w14:textId="1F4A0A62" w:rsidR="00B6560A" w:rsidRPr="00CC3408" w:rsidRDefault="008212FC" w:rsidP="00B6560A">
            <w:pPr>
              <w:rPr>
                <w:rFonts w:ascii="Trebuchet MS" w:hAnsi="Trebuchet MS"/>
              </w:rPr>
            </w:pPr>
            <w:r>
              <w:rPr>
                <w:rFonts w:ascii="Trebuchet MS" w:hAnsi="Trebuchet MS"/>
              </w:rPr>
              <w:t xml:space="preserve">DESKTOPS AND </w:t>
            </w:r>
            <w:r w:rsidR="00A42D2A">
              <w:rPr>
                <w:rFonts w:ascii="Trebuchet MS" w:hAnsi="Trebuchet MS"/>
              </w:rPr>
              <w:t>PRINTERS</w:t>
            </w:r>
          </w:p>
        </w:tc>
        <w:tc>
          <w:tcPr>
            <w:tcW w:w="1870" w:type="dxa"/>
          </w:tcPr>
          <w:p w14:paraId="7E7C843F" w14:textId="2E390B7A" w:rsidR="00B6560A" w:rsidRPr="00CC3408" w:rsidRDefault="000D3CB3" w:rsidP="00B6560A">
            <w:pPr>
              <w:rPr>
                <w:rFonts w:ascii="Trebuchet MS" w:hAnsi="Trebuchet MS"/>
              </w:rPr>
            </w:pPr>
            <w:r>
              <w:rPr>
                <w:rFonts w:ascii="Trebuchet MS" w:hAnsi="Trebuchet MS"/>
              </w:rPr>
              <w:t>20</w:t>
            </w:r>
          </w:p>
        </w:tc>
        <w:tc>
          <w:tcPr>
            <w:tcW w:w="1870" w:type="dxa"/>
          </w:tcPr>
          <w:p w14:paraId="09EA6D2F" w14:textId="3384C2CC" w:rsidR="00B6560A" w:rsidRPr="00CC3408" w:rsidRDefault="00EE430E" w:rsidP="00B6560A">
            <w:pPr>
              <w:rPr>
                <w:rFonts w:ascii="Trebuchet MS" w:hAnsi="Trebuchet MS"/>
              </w:rPr>
            </w:pPr>
            <w:r w:rsidRPr="00CC3408">
              <w:rPr>
                <w:rFonts w:ascii="Trebuchet MS" w:hAnsi="Trebuchet MS"/>
              </w:rPr>
              <w:t>RM/2026/</w:t>
            </w:r>
            <w:r w:rsidR="00AB2E71">
              <w:rPr>
                <w:rFonts w:ascii="Trebuchet MS" w:hAnsi="Trebuchet MS"/>
              </w:rPr>
              <w:t>75</w:t>
            </w:r>
          </w:p>
        </w:tc>
        <w:tc>
          <w:tcPr>
            <w:tcW w:w="1870" w:type="dxa"/>
          </w:tcPr>
          <w:p w14:paraId="016B6724" w14:textId="4D646CCD" w:rsidR="00B6560A" w:rsidRPr="00CC3408" w:rsidRDefault="00D750E9" w:rsidP="00B6560A">
            <w:pPr>
              <w:rPr>
                <w:rFonts w:ascii="Trebuchet MS" w:hAnsi="Trebuchet MS"/>
              </w:rPr>
            </w:pPr>
            <w:r>
              <w:rPr>
                <w:rFonts w:ascii="Trebuchet MS" w:hAnsi="Trebuchet MS"/>
              </w:rPr>
              <w:t>15</w:t>
            </w:r>
            <w:r w:rsidR="005B63B5">
              <w:rPr>
                <w:rFonts w:ascii="Trebuchet MS" w:hAnsi="Trebuchet MS"/>
              </w:rPr>
              <w:t>/0</w:t>
            </w:r>
            <w:r>
              <w:rPr>
                <w:rFonts w:ascii="Trebuchet MS" w:hAnsi="Trebuchet MS"/>
              </w:rPr>
              <w:t>6</w:t>
            </w:r>
            <w:r w:rsidR="005B63B5">
              <w:rPr>
                <w:rFonts w:ascii="Trebuchet MS" w:hAnsi="Trebuchet MS"/>
              </w:rPr>
              <w:t>/26</w:t>
            </w:r>
          </w:p>
        </w:tc>
      </w:tr>
      <w:tr w:rsidR="00A42D2A" w:rsidRPr="00CC3408" w14:paraId="0BF9CC0E" w14:textId="77777777" w:rsidTr="00B6560A">
        <w:tc>
          <w:tcPr>
            <w:tcW w:w="1075" w:type="dxa"/>
          </w:tcPr>
          <w:p w14:paraId="282EBE91" w14:textId="0915FDC5" w:rsidR="00A42D2A" w:rsidRDefault="00A42D2A" w:rsidP="00B6560A">
            <w:pPr>
              <w:rPr>
                <w:rFonts w:ascii="Trebuchet MS" w:hAnsi="Trebuchet MS"/>
              </w:rPr>
            </w:pPr>
            <w:r>
              <w:rPr>
                <w:rFonts w:ascii="Trebuchet MS" w:hAnsi="Trebuchet MS"/>
              </w:rPr>
              <w:t>3</w:t>
            </w:r>
          </w:p>
        </w:tc>
        <w:tc>
          <w:tcPr>
            <w:tcW w:w="2665" w:type="dxa"/>
          </w:tcPr>
          <w:p w14:paraId="24518071" w14:textId="2DD4DA75" w:rsidR="00A42D2A" w:rsidRDefault="00A42D2A" w:rsidP="00B6560A">
            <w:pPr>
              <w:rPr>
                <w:rFonts w:ascii="Trebuchet MS" w:hAnsi="Trebuchet MS"/>
              </w:rPr>
            </w:pPr>
            <w:r>
              <w:rPr>
                <w:rFonts w:ascii="Trebuchet MS" w:hAnsi="Trebuchet MS"/>
              </w:rPr>
              <w:t>LAPTOPS</w:t>
            </w:r>
          </w:p>
        </w:tc>
        <w:tc>
          <w:tcPr>
            <w:tcW w:w="1870" w:type="dxa"/>
          </w:tcPr>
          <w:p w14:paraId="65B938A1" w14:textId="11275868" w:rsidR="00A42D2A" w:rsidRPr="00CC3408" w:rsidRDefault="00A42D2A" w:rsidP="00B6560A">
            <w:pPr>
              <w:rPr>
                <w:rFonts w:ascii="Trebuchet MS" w:hAnsi="Trebuchet MS"/>
              </w:rPr>
            </w:pPr>
            <w:r>
              <w:rPr>
                <w:rFonts w:ascii="Trebuchet MS" w:hAnsi="Trebuchet MS"/>
              </w:rPr>
              <w:t>10</w:t>
            </w:r>
          </w:p>
        </w:tc>
        <w:tc>
          <w:tcPr>
            <w:tcW w:w="1870" w:type="dxa"/>
          </w:tcPr>
          <w:p w14:paraId="0DBE6091" w14:textId="2001D071" w:rsidR="00A42D2A" w:rsidRPr="00CC3408" w:rsidRDefault="00781E9C" w:rsidP="00B6560A">
            <w:pPr>
              <w:rPr>
                <w:rFonts w:ascii="Trebuchet MS" w:hAnsi="Trebuchet MS"/>
              </w:rPr>
            </w:pPr>
            <w:r>
              <w:rPr>
                <w:rFonts w:ascii="Trebuchet MS" w:hAnsi="Trebuchet MS"/>
              </w:rPr>
              <w:t>RM/2026</w:t>
            </w:r>
            <w:r w:rsidR="000D3CB3">
              <w:rPr>
                <w:rFonts w:ascii="Trebuchet MS" w:hAnsi="Trebuchet MS"/>
              </w:rPr>
              <w:t>/</w:t>
            </w:r>
            <w:r w:rsidR="00AB2E71">
              <w:rPr>
                <w:rFonts w:ascii="Trebuchet MS" w:hAnsi="Trebuchet MS"/>
              </w:rPr>
              <w:t>74</w:t>
            </w:r>
          </w:p>
        </w:tc>
        <w:tc>
          <w:tcPr>
            <w:tcW w:w="1870" w:type="dxa"/>
          </w:tcPr>
          <w:p w14:paraId="5B8B599D" w14:textId="04227BF8" w:rsidR="00A42D2A" w:rsidRDefault="00D750E9" w:rsidP="00B6560A">
            <w:pPr>
              <w:rPr>
                <w:rFonts w:ascii="Trebuchet MS" w:hAnsi="Trebuchet MS"/>
              </w:rPr>
            </w:pPr>
            <w:r>
              <w:rPr>
                <w:rFonts w:ascii="Trebuchet MS" w:hAnsi="Trebuchet MS"/>
              </w:rPr>
              <w:t>15</w:t>
            </w:r>
            <w:r w:rsidR="005B63B5">
              <w:rPr>
                <w:rFonts w:ascii="Trebuchet MS" w:hAnsi="Trebuchet MS"/>
              </w:rPr>
              <w:t>/0</w:t>
            </w:r>
            <w:r>
              <w:rPr>
                <w:rFonts w:ascii="Trebuchet MS" w:hAnsi="Trebuchet MS"/>
              </w:rPr>
              <w:t>6</w:t>
            </w:r>
            <w:r w:rsidR="005B63B5">
              <w:rPr>
                <w:rFonts w:ascii="Trebuchet MS" w:hAnsi="Trebuchet MS"/>
              </w:rPr>
              <w:t>/26</w:t>
            </w:r>
          </w:p>
        </w:tc>
      </w:tr>
    </w:tbl>
    <w:p w14:paraId="5F286CD7" w14:textId="77777777" w:rsidR="00B6560A" w:rsidRPr="00CC3408" w:rsidRDefault="00B6560A" w:rsidP="00B6560A">
      <w:pPr>
        <w:rPr>
          <w:rFonts w:ascii="Trebuchet MS" w:hAnsi="Trebuchet MS"/>
        </w:rPr>
      </w:pPr>
      <w:r w:rsidRPr="00CC3408">
        <w:rPr>
          <w:rFonts w:ascii="Trebuchet MS" w:hAnsi="Trebuchet MS"/>
        </w:rPr>
        <w:t xml:space="preserve">                                                  </w:t>
      </w:r>
    </w:p>
    <w:p w14:paraId="2CE44F08" w14:textId="77777777" w:rsidR="00F305AF" w:rsidRPr="00CC3408" w:rsidRDefault="00EE430E" w:rsidP="00B6560A">
      <w:pPr>
        <w:rPr>
          <w:rFonts w:ascii="Trebuchet MS" w:hAnsi="Trebuchet MS"/>
        </w:rPr>
      </w:pPr>
      <w:r w:rsidRPr="00CC3408">
        <w:rPr>
          <w:rFonts w:ascii="Trebuchet MS" w:hAnsi="Trebuchet MS"/>
        </w:rPr>
        <w:t>Bidding documents are availab</w:t>
      </w:r>
      <w:r w:rsidR="009744D2" w:rsidRPr="00CC3408">
        <w:rPr>
          <w:rFonts w:ascii="Trebuchet MS" w:hAnsi="Trebuchet MS"/>
        </w:rPr>
        <w:t xml:space="preserve">le </w:t>
      </w:r>
      <w:r w:rsidR="00CC3408" w:rsidRPr="00CC3408">
        <w:rPr>
          <w:rFonts w:ascii="Trebuchet MS" w:hAnsi="Trebuchet MS"/>
        </w:rPr>
        <w:t>online</w:t>
      </w:r>
      <w:r w:rsidRPr="00CC3408">
        <w:rPr>
          <w:rFonts w:ascii="Trebuchet MS" w:hAnsi="Trebuchet MS"/>
        </w:rPr>
        <w:t xml:space="preserve"> on the Electronic </w:t>
      </w:r>
      <w:r w:rsidR="00CC3408" w:rsidRPr="00CC3408">
        <w:rPr>
          <w:rFonts w:ascii="Trebuchet MS" w:hAnsi="Trebuchet MS"/>
        </w:rPr>
        <w:t>Procurement</w:t>
      </w:r>
      <w:r w:rsidRPr="00CC3408">
        <w:rPr>
          <w:rFonts w:ascii="Trebuchet MS" w:hAnsi="Trebuchet MS"/>
        </w:rPr>
        <w:t xml:space="preserve"> System (e-GP), </w:t>
      </w:r>
      <w:hyperlink r:id="rId8" w:history="1">
        <w:r w:rsidRPr="00CC3408">
          <w:rPr>
            <w:rStyle w:val="Hyperlink"/>
            <w:rFonts w:ascii="Trebuchet MS" w:hAnsi="Trebuchet MS"/>
          </w:rPr>
          <w:t>https://egp.praz.org.zw/</w:t>
        </w:r>
      </w:hyperlink>
    </w:p>
    <w:p w14:paraId="4DB8BCAC" w14:textId="77777777" w:rsidR="00EE430E" w:rsidRPr="00CC3408" w:rsidRDefault="00EE430E" w:rsidP="00B6560A">
      <w:pPr>
        <w:rPr>
          <w:rFonts w:ascii="Trebuchet MS" w:hAnsi="Trebuchet MS"/>
        </w:rPr>
      </w:pPr>
      <w:r w:rsidRPr="00CC3408">
        <w:rPr>
          <w:rFonts w:ascii="Trebuchet MS" w:hAnsi="Trebuchet MS"/>
        </w:rPr>
        <w:t xml:space="preserve">Bid submission must be on the electronic Government Procurement System (e-GP), </w:t>
      </w:r>
      <w:hyperlink r:id="rId9" w:history="1">
        <w:r w:rsidRPr="00CC3408">
          <w:rPr>
            <w:rStyle w:val="Hyperlink"/>
            <w:rFonts w:ascii="Trebuchet MS" w:hAnsi="Trebuchet MS"/>
          </w:rPr>
          <w:t>https://egp.praz.org.zw/</w:t>
        </w:r>
      </w:hyperlink>
    </w:p>
    <w:p w14:paraId="432AF95C" w14:textId="77777777" w:rsidR="00EE430E" w:rsidRPr="00CC3408" w:rsidRDefault="00CC3408" w:rsidP="00B6560A">
      <w:pPr>
        <w:rPr>
          <w:rFonts w:ascii="Trebuchet MS" w:hAnsi="Trebuchet MS"/>
        </w:rPr>
      </w:pPr>
      <w:r w:rsidRPr="00CC3408">
        <w:rPr>
          <w:rFonts w:ascii="Trebuchet MS" w:hAnsi="Trebuchet MS"/>
        </w:rPr>
        <w:t>Enquiries</w:t>
      </w:r>
      <w:r w:rsidR="00EE430E" w:rsidRPr="00CC3408">
        <w:rPr>
          <w:rFonts w:ascii="Trebuchet MS" w:hAnsi="Trebuchet MS"/>
        </w:rPr>
        <w:t xml:space="preserve"> relating to the bidding process can be addressed to The Town Clerk, Civic Centre, Box 100, Redcliff and email address </w:t>
      </w:r>
      <w:hyperlink r:id="rId10" w:history="1">
        <w:r w:rsidR="00EE430E" w:rsidRPr="00CC3408">
          <w:rPr>
            <w:rStyle w:val="Hyperlink"/>
            <w:rFonts w:ascii="Trebuchet MS" w:hAnsi="Trebuchet MS"/>
          </w:rPr>
          <w:t>redcliff@redcliffmunicipality.org.zw</w:t>
        </w:r>
      </w:hyperlink>
      <w:r w:rsidR="00EE430E" w:rsidRPr="00CC3408">
        <w:rPr>
          <w:rFonts w:ascii="Trebuchet MS" w:hAnsi="Trebuchet MS"/>
        </w:rPr>
        <w:t xml:space="preserve"> or </w:t>
      </w:r>
      <w:hyperlink r:id="rId11" w:history="1">
        <w:r w:rsidR="00EE430E" w:rsidRPr="00CC3408">
          <w:rPr>
            <w:rStyle w:val="Hyperlink"/>
            <w:rFonts w:ascii="Trebuchet MS" w:hAnsi="Trebuchet MS"/>
          </w:rPr>
          <w:t>admin@redcliffmunicipality.org.zw</w:t>
        </w:r>
      </w:hyperlink>
    </w:p>
    <w:p w14:paraId="62AD2752" w14:textId="77777777" w:rsidR="00EE430E" w:rsidRPr="00CC3408" w:rsidRDefault="00EE430E" w:rsidP="00B6560A">
      <w:pPr>
        <w:rPr>
          <w:rFonts w:ascii="Trebuchet MS" w:hAnsi="Trebuchet MS"/>
        </w:rPr>
      </w:pPr>
      <w:r w:rsidRPr="00CC3408">
        <w:rPr>
          <w:rFonts w:ascii="Trebuchet MS" w:hAnsi="Trebuchet MS"/>
          <w:b/>
        </w:rPr>
        <w:t>NB</w:t>
      </w:r>
      <w:r w:rsidRPr="00CC3408">
        <w:rPr>
          <w:rFonts w:ascii="Trebuchet MS" w:hAnsi="Trebuchet MS"/>
        </w:rPr>
        <w:t xml:space="preserve">: Bidders with pending litigations and those who have previously failed to execute their </w:t>
      </w:r>
      <w:r w:rsidR="00CC3408" w:rsidRPr="00CC3408">
        <w:rPr>
          <w:rFonts w:ascii="Trebuchet MS" w:hAnsi="Trebuchet MS"/>
        </w:rPr>
        <w:t>contracts</w:t>
      </w:r>
      <w:r w:rsidRPr="00CC3408">
        <w:rPr>
          <w:rFonts w:ascii="Trebuchet MS" w:hAnsi="Trebuchet MS"/>
        </w:rPr>
        <w:t xml:space="preserve"> with the Municipality of Redcliff or other procuring </w:t>
      </w:r>
      <w:r w:rsidR="00CC3408" w:rsidRPr="00CC3408">
        <w:rPr>
          <w:rFonts w:ascii="Trebuchet MS" w:hAnsi="Trebuchet MS"/>
        </w:rPr>
        <w:t>entities</w:t>
      </w:r>
      <w:r w:rsidRPr="00CC3408">
        <w:rPr>
          <w:rFonts w:ascii="Trebuchet MS" w:hAnsi="Trebuchet MS"/>
        </w:rPr>
        <w:t xml:space="preserve"> will not be considered.</w:t>
      </w:r>
    </w:p>
    <w:p w14:paraId="27CA5A05" w14:textId="77777777" w:rsidR="00EE430E" w:rsidRPr="00CC3408" w:rsidRDefault="00E51C24" w:rsidP="00B6560A">
      <w:pPr>
        <w:rPr>
          <w:rFonts w:ascii="Trebuchet MS" w:hAnsi="Trebuchet MS"/>
        </w:rPr>
      </w:pPr>
      <w:r w:rsidRPr="00CC3408">
        <w:rPr>
          <w:rFonts w:ascii="Trebuchet MS" w:hAnsi="Trebuchet MS"/>
        </w:rPr>
        <w:t>The Municipality reserves the right to reject any or all bids that fail to comply with provisions of PRAZ regulations or that do not meet the requirements specified in the solicitation documents.</w:t>
      </w:r>
    </w:p>
    <w:p w14:paraId="18EC3481" w14:textId="77777777" w:rsidR="00E51C24" w:rsidRPr="00CC3408" w:rsidRDefault="00E51C24" w:rsidP="00B6560A">
      <w:pPr>
        <w:rPr>
          <w:rFonts w:ascii="Trebuchet MS" w:hAnsi="Trebuchet MS"/>
        </w:rPr>
      </w:pPr>
      <w:r w:rsidRPr="00CC3408">
        <w:rPr>
          <w:rFonts w:ascii="Trebuchet MS" w:hAnsi="Trebuchet MS"/>
        </w:rPr>
        <w:t xml:space="preserve">The Municipality prefers equipment that is readily available ex-stock to ensure timely delivery and implementation. </w:t>
      </w:r>
    </w:p>
    <w:sectPr w:rsidR="00E51C24" w:rsidRPr="00CC3408" w:rsidSect="00371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E6E3C"/>
    <w:multiLevelType w:val="hybridMultilevel"/>
    <w:tmpl w:val="411A1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60A"/>
    <w:rsid w:val="000D3CB3"/>
    <w:rsid w:val="000F4C84"/>
    <w:rsid w:val="0011363E"/>
    <w:rsid w:val="0020422F"/>
    <w:rsid w:val="005069D7"/>
    <w:rsid w:val="005B63B5"/>
    <w:rsid w:val="0073065C"/>
    <w:rsid w:val="00781E9C"/>
    <w:rsid w:val="007A475C"/>
    <w:rsid w:val="008212FC"/>
    <w:rsid w:val="00825AF9"/>
    <w:rsid w:val="00944B7E"/>
    <w:rsid w:val="009744D2"/>
    <w:rsid w:val="00A42D2A"/>
    <w:rsid w:val="00AB2E71"/>
    <w:rsid w:val="00B6560A"/>
    <w:rsid w:val="00CC3408"/>
    <w:rsid w:val="00D750E9"/>
    <w:rsid w:val="00E51C24"/>
    <w:rsid w:val="00E67F67"/>
    <w:rsid w:val="00EE430E"/>
    <w:rsid w:val="00F305AF"/>
    <w:rsid w:val="00F95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D69A"/>
  <w15:chartTrackingRefBased/>
  <w15:docId w15:val="{297353F1-E49E-474F-AAD4-00411C04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6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B6560A"/>
    <w:rPr>
      <w:color w:val="0000FF"/>
      <w:u w:val="single"/>
    </w:rPr>
  </w:style>
  <w:style w:type="character" w:customStyle="1" w:styleId="Hyperlink2">
    <w:name w:val="Hyperlink2"/>
    <w:basedOn w:val="DefaultParagraphFont"/>
    <w:uiPriority w:val="99"/>
    <w:semiHidden/>
    <w:unhideWhenUsed/>
    <w:rsid w:val="00B6560A"/>
    <w:rPr>
      <w:color w:val="0563C1"/>
      <w:u w:val="single"/>
    </w:rPr>
  </w:style>
  <w:style w:type="paragraph" w:styleId="ListParagraph">
    <w:name w:val="List Paragraph"/>
    <w:basedOn w:val="Normal"/>
    <w:uiPriority w:val="34"/>
    <w:qFormat/>
    <w:rsid w:val="00B6560A"/>
    <w:pPr>
      <w:ind w:left="720"/>
      <w:contextualSpacing/>
    </w:pPr>
  </w:style>
  <w:style w:type="table" w:styleId="TableGrid">
    <w:name w:val="Table Grid"/>
    <w:basedOn w:val="TableNormal"/>
    <w:uiPriority w:val="39"/>
    <w:rsid w:val="00B65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43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p.praz.org.z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mchakauya@redcliffmunicipality.org.zw" TargetMode="External"/><Relationship Id="rId11" Type="http://schemas.openxmlformats.org/officeDocument/2006/relationships/hyperlink" Target="mailto:admin@redcliffmunicipality.org.zw" TargetMode="External"/><Relationship Id="rId5" Type="http://schemas.openxmlformats.org/officeDocument/2006/relationships/hyperlink" Target="mailto:gmchakauya@redcliffmunicipality.org.zw" TargetMode="External"/><Relationship Id="rId10" Type="http://schemas.openxmlformats.org/officeDocument/2006/relationships/hyperlink" Target="mailto:redcliff@redcliffmunicipality.org.zw" TargetMode="External"/><Relationship Id="rId4" Type="http://schemas.openxmlformats.org/officeDocument/2006/relationships/webSettings" Target="webSettings.xml"/><Relationship Id="rId9" Type="http://schemas.openxmlformats.org/officeDocument/2006/relationships/hyperlink" Target="https://egp.praz.org.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Emmanuel Macharaga</cp:lastModifiedBy>
  <cp:revision>2</cp:revision>
  <dcterms:created xsi:type="dcterms:W3CDTF">2026-05-04T10:06:00Z</dcterms:created>
  <dcterms:modified xsi:type="dcterms:W3CDTF">2026-05-04T10:06:00Z</dcterms:modified>
</cp:coreProperties>
</file>